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4C5" w:rsidRPr="003A54C5" w:rsidRDefault="003A54C5" w:rsidP="003A54C5">
      <w:pPr>
        <w:ind w:left="-426" w:right="-143"/>
        <w:jc w:val="center"/>
        <w:rPr>
          <w:rFonts w:ascii="Times New Roman" w:hAnsi="Times New Roman" w:cs="Times New Roman"/>
          <w:sz w:val="28"/>
          <w:szCs w:val="28"/>
          <w:lang w:val="en-US"/>
        </w:rPr>
      </w:pPr>
      <w:r w:rsidRPr="003A54C5">
        <w:rPr>
          <w:rFonts w:ascii="Times New Roman" w:hAnsi="Times New Roman" w:cs="Times New Roman"/>
          <w:sz w:val="28"/>
          <w:szCs w:val="28"/>
          <w:lang w:val="en-US"/>
        </w:rPr>
        <w:t>SUPPORT CENTER FOR CHILDREN AND YOUTH CREATIVITY</w:t>
      </w:r>
    </w:p>
    <w:p w:rsidR="003A54C5" w:rsidRPr="003A54C5" w:rsidRDefault="003A54C5" w:rsidP="003A54C5">
      <w:pPr>
        <w:ind w:left="-426" w:right="-143"/>
        <w:jc w:val="center"/>
        <w:rPr>
          <w:rFonts w:ascii="Times New Roman" w:hAnsi="Times New Roman" w:cs="Times New Roman"/>
          <w:sz w:val="28"/>
          <w:szCs w:val="28"/>
          <w:lang w:val="en-US"/>
        </w:rPr>
      </w:pPr>
      <w:r w:rsidRPr="003A54C5">
        <w:rPr>
          <w:rFonts w:ascii="Times New Roman" w:hAnsi="Times New Roman" w:cs="Times New Roman"/>
          <w:sz w:val="28"/>
          <w:szCs w:val="28"/>
          <w:lang w:val="en-US"/>
        </w:rPr>
        <w:t>"FORTE"</w:t>
      </w:r>
    </w:p>
    <w:p w:rsidR="003A54C5" w:rsidRPr="00506BDB" w:rsidRDefault="003A54C5" w:rsidP="003A54C5">
      <w:pPr>
        <w:ind w:left="-426" w:right="-143"/>
        <w:jc w:val="center"/>
        <w:rPr>
          <w:rFonts w:ascii="Times New Roman" w:hAnsi="Times New Roman" w:cs="Times New Roman"/>
          <w:sz w:val="28"/>
          <w:szCs w:val="28"/>
          <w:lang w:val="en-US"/>
        </w:rPr>
      </w:pPr>
      <w:r w:rsidRPr="003A54C5">
        <w:rPr>
          <w:rFonts w:ascii="Times New Roman" w:hAnsi="Times New Roman" w:cs="Times New Roman"/>
          <w:sz w:val="28"/>
          <w:szCs w:val="28"/>
          <w:lang w:val="en-US"/>
        </w:rPr>
        <w:t xml:space="preserve">AUTONOMOUS INSTITUTION "PALACE OF CULTURE </w:t>
      </w:r>
      <w:r w:rsidR="00506BDB" w:rsidRPr="00506BDB">
        <w:rPr>
          <w:rFonts w:ascii="Times New Roman" w:hAnsi="Times New Roman" w:cs="Times New Roman"/>
          <w:sz w:val="28"/>
          <w:szCs w:val="28"/>
          <w:lang w:val="en-US"/>
        </w:rPr>
        <w:t>«</w:t>
      </w:r>
      <w:r w:rsidRPr="003A54C5">
        <w:rPr>
          <w:rFonts w:ascii="Times New Roman" w:hAnsi="Times New Roman" w:cs="Times New Roman"/>
          <w:sz w:val="28"/>
          <w:szCs w:val="28"/>
          <w:lang w:val="en-US"/>
        </w:rPr>
        <w:t>RODINA</w:t>
      </w:r>
      <w:r w:rsidR="00506BDB" w:rsidRPr="00506BDB">
        <w:rPr>
          <w:rFonts w:ascii="Times New Roman" w:hAnsi="Times New Roman" w:cs="Times New Roman"/>
          <w:sz w:val="28"/>
          <w:szCs w:val="28"/>
          <w:lang w:val="en-US"/>
        </w:rPr>
        <w:t>»</w:t>
      </w:r>
    </w:p>
    <w:p w:rsidR="00092D23" w:rsidRDefault="003A54C5" w:rsidP="003A54C5">
      <w:pPr>
        <w:ind w:left="-426" w:right="-143"/>
        <w:jc w:val="center"/>
        <w:rPr>
          <w:rFonts w:ascii="Times New Roman" w:hAnsi="Times New Roman" w:cs="Times New Roman"/>
          <w:sz w:val="28"/>
          <w:szCs w:val="28"/>
          <w:lang w:val="en-US"/>
        </w:rPr>
      </w:pPr>
      <w:r w:rsidRPr="003A54C5">
        <w:rPr>
          <w:rFonts w:ascii="Times New Roman" w:hAnsi="Times New Roman" w:cs="Times New Roman"/>
          <w:sz w:val="28"/>
          <w:szCs w:val="28"/>
          <w:lang w:val="en-US"/>
        </w:rPr>
        <w:t>OF THE ADMINISTRATION OF THE CITY DISTRICT OF KHIMKI, MOSCOW REGION</w:t>
      </w:r>
    </w:p>
    <w:p w:rsidR="00092D23" w:rsidRDefault="00092D23" w:rsidP="00F55B96">
      <w:pPr>
        <w:ind w:left="-426" w:right="-143"/>
        <w:jc w:val="center"/>
        <w:rPr>
          <w:rFonts w:ascii="Times New Roman" w:hAnsi="Times New Roman" w:cs="Times New Roman"/>
          <w:sz w:val="28"/>
          <w:szCs w:val="28"/>
          <w:lang w:val="en-US"/>
        </w:rPr>
      </w:pPr>
    </w:p>
    <w:p w:rsidR="00513728" w:rsidRDefault="00513728" w:rsidP="00F55B96">
      <w:pPr>
        <w:ind w:left="-426" w:right="-143"/>
        <w:jc w:val="center"/>
        <w:rPr>
          <w:rFonts w:ascii="Times New Roman" w:hAnsi="Times New Roman" w:cs="Times New Roman"/>
          <w:sz w:val="28"/>
          <w:szCs w:val="28"/>
          <w:lang w:val="en-US"/>
        </w:rPr>
      </w:pPr>
    </w:p>
    <w:p w:rsidR="00513728" w:rsidRDefault="00513728" w:rsidP="00F55B96">
      <w:pPr>
        <w:ind w:left="-426" w:right="-143"/>
        <w:jc w:val="center"/>
        <w:rPr>
          <w:rFonts w:ascii="Times New Roman" w:hAnsi="Times New Roman" w:cs="Times New Roman"/>
          <w:sz w:val="28"/>
          <w:szCs w:val="28"/>
          <w:lang w:val="en-US"/>
        </w:rPr>
      </w:pPr>
    </w:p>
    <w:p w:rsidR="00513728" w:rsidRDefault="00513728" w:rsidP="00F55B96">
      <w:pPr>
        <w:ind w:left="-426" w:right="-143"/>
        <w:jc w:val="center"/>
        <w:rPr>
          <w:rFonts w:ascii="Times New Roman" w:hAnsi="Times New Roman" w:cs="Times New Roman"/>
          <w:sz w:val="28"/>
          <w:szCs w:val="28"/>
          <w:lang w:val="en-US"/>
        </w:rPr>
      </w:pPr>
    </w:p>
    <w:p w:rsidR="00F55B96" w:rsidRPr="00F55B96" w:rsidRDefault="00C85D2C" w:rsidP="00F55B96">
      <w:pPr>
        <w:ind w:left="-426" w:right="-143"/>
        <w:jc w:val="center"/>
        <w:rPr>
          <w:rFonts w:ascii="Times New Roman" w:hAnsi="Times New Roman" w:cs="Times New Roman"/>
          <w:sz w:val="28"/>
          <w:szCs w:val="28"/>
          <w:lang w:val="en-US"/>
        </w:rPr>
      </w:pPr>
      <w:r>
        <w:rPr>
          <w:rFonts w:ascii="Times New Roman" w:hAnsi="Times New Roman" w:cs="Times New Roman"/>
          <w:sz w:val="28"/>
          <w:szCs w:val="28"/>
          <w:lang w:val="en-US"/>
        </w:rPr>
        <w:t>The</w:t>
      </w:r>
      <w:r w:rsidR="00F55B96" w:rsidRPr="00F55B96">
        <w:rPr>
          <w:rFonts w:ascii="Times New Roman" w:hAnsi="Times New Roman" w:cs="Times New Roman"/>
          <w:sz w:val="28"/>
          <w:szCs w:val="28"/>
          <w:lang w:val="en-US"/>
        </w:rPr>
        <w:t xml:space="preserve"> International Competition for Performing Musicians</w:t>
      </w:r>
    </w:p>
    <w:p w:rsidR="0059591F" w:rsidRDefault="00F55B96" w:rsidP="00F55B96">
      <w:pPr>
        <w:ind w:left="-426" w:right="-143"/>
        <w:jc w:val="center"/>
        <w:rPr>
          <w:rFonts w:ascii="Times New Roman" w:hAnsi="Times New Roman" w:cs="Times New Roman"/>
          <w:sz w:val="28"/>
          <w:szCs w:val="28"/>
          <w:lang w:val="en-US"/>
        </w:rPr>
      </w:pPr>
      <w:r w:rsidRPr="00F55B96">
        <w:rPr>
          <w:rFonts w:ascii="Times New Roman" w:hAnsi="Times New Roman" w:cs="Times New Roman"/>
          <w:sz w:val="28"/>
          <w:szCs w:val="28"/>
          <w:lang w:val="en-US"/>
        </w:rPr>
        <w:t xml:space="preserve">«THE CUP OF </w:t>
      </w:r>
      <w:r w:rsidR="002F17B6">
        <w:rPr>
          <w:rFonts w:ascii="Times New Roman" w:hAnsi="Times New Roman" w:cs="Times New Roman"/>
          <w:sz w:val="28"/>
          <w:szCs w:val="28"/>
          <w:lang w:val="en-US"/>
        </w:rPr>
        <w:t>FRIENDSHIP</w:t>
      </w:r>
      <w:r w:rsidRPr="00F55B96">
        <w:rPr>
          <w:rFonts w:ascii="Times New Roman" w:hAnsi="Times New Roman" w:cs="Times New Roman"/>
          <w:sz w:val="28"/>
          <w:szCs w:val="28"/>
          <w:lang w:val="en-US"/>
        </w:rPr>
        <w:t>»</w:t>
      </w:r>
    </w:p>
    <w:p w:rsidR="005D6E4D" w:rsidRPr="00513728" w:rsidRDefault="005D6E4D" w:rsidP="00F55B96">
      <w:pPr>
        <w:ind w:left="-426" w:right="-143"/>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Piano </w:t>
      </w:r>
    </w:p>
    <w:p w:rsidR="00F55B96" w:rsidRDefault="005D6E4D" w:rsidP="00F55B96">
      <w:pPr>
        <w:ind w:left="-426" w:right="-143"/>
        <w:jc w:val="center"/>
        <w:rPr>
          <w:rFonts w:ascii="Times New Roman" w:hAnsi="Times New Roman" w:cs="Times New Roman"/>
          <w:sz w:val="28"/>
          <w:szCs w:val="28"/>
          <w:lang w:val="en-US"/>
        </w:rPr>
      </w:pPr>
      <w:r w:rsidRPr="005D6E4D">
        <w:rPr>
          <w:rFonts w:ascii="Times New Roman" w:hAnsi="Times New Roman" w:cs="Times New Roman"/>
          <w:sz w:val="28"/>
          <w:szCs w:val="28"/>
          <w:lang w:val="en-US"/>
        </w:rPr>
        <w:t>Orchestral string instruments (violin, cello)</w:t>
      </w:r>
    </w:p>
    <w:p w:rsidR="005D6E4D" w:rsidRDefault="005D6E4D" w:rsidP="00F55B96">
      <w:pPr>
        <w:ind w:left="-426" w:right="-143"/>
        <w:jc w:val="center"/>
        <w:rPr>
          <w:rFonts w:ascii="Times New Roman" w:hAnsi="Times New Roman" w:cs="Times New Roman"/>
          <w:sz w:val="28"/>
          <w:szCs w:val="28"/>
          <w:lang w:val="en-US"/>
        </w:rPr>
      </w:pPr>
      <w:r>
        <w:rPr>
          <w:rFonts w:ascii="Times New Roman" w:hAnsi="Times New Roman" w:cs="Times New Roman"/>
          <w:sz w:val="28"/>
          <w:szCs w:val="28"/>
          <w:lang w:val="en-US"/>
        </w:rPr>
        <w:t>A</w:t>
      </w:r>
      <w:r w:rsidRPr="005D6E4D">
        <w:rPr>
          <w:rFonts w:ascii="Times New Roman" w:hAnsi="Times New Roman" w:cs="Times New Roman"/>
          <w:sz w:val="28"/>
          <w:szCs w:val="28"/>
          <w:lang w:val="en-US"/>
        </w:rPr>
        <w:t>cademic vocals</w:t>
      </w:r>
    </w:p>
    <w:p w:rsidR="005D6E4D" w:rsidRPr="00513728" w:rsidRDefault="005D6E4D" w:rsidP="00F55B96">
      <w:pPr>
        <w:ind w:left="-426" w:right="-143"/>
        <w:jc w:val="center"/>
        <w:rPr>
          <w:rFonts w:ascii="Times New Roman" w:hAnsi="Times New Roman" w:cs="Times New Roman"/>
          <w:sz w:val="28"/>
          <w:szCs w:val="28"/>
          <w:lang w:val="en-US"/>
        </w:rPr>
      </w:pPr>
      <w:r w:rsidRPr="00513728">
        <w:rPr>
          <w:rFonts w:ascii="Times New Roman" w:hAnsi="Times New Roman" w:cs="Times New Roman"/>
          <w:sz w:val="28"/>
          <w:szCs w:val="28"/>
          <w:lang w:val="en-US"/>
        </w:rPr>
        <w:t>(SOLOISTS)</w:t>
      </w:r>
    </w:p>
    <w:p w:rsidR="003A54C5" w:rsidRPr="00513728" w:rsidRDefault="003A54C5" w:rsidP="00F55B96">
      <w:pPr>
        <w:ind w:left="-426" w:right="-143"/>
        <w:jc w:val="center"/>
        <w:rPr>
          <w:rFonts w:ascii="Times New Roman" w:hAnsi="Times New Roman" w:cs="Times New Roman"/>
          <w:sz w:val="28"/>
          <w:szCs w:val="28"/>
          <w:lang w:val="en-US"/>
        </w:rPr>
      </w:pPr>
    </w:p>
    <w:p w:rsidR="003A54C5" w:rsidRPr="00513728" w:rsidRDefault="003A54C5" w:rsidP="00F55B96">
      <w:pPr>
        <w:ind w:left="-426" w:right="-143"/>
        <w:jc w:val="center"/>
        <w:rPr>
          <w:rFonts w:ascii="Times New Roman" w:hAnsi="Times New Roman" w:cs="Times New Roman"/>
          <w:sz w:val="28"/>
          <w:szCs w:val="28"/>
          <w:lang w:val="en-US"/>
        </w:rPr>
      </w:pPr>
    </w:p>
    <w:p w:rsidR="003A54C5" w:rsidRPr="00513728" w:rsidRDefault="003A54C5" w:rsidP="00F55B96">
      <w:pPr>
        <w:ind w:left="-426" w:right="-143"/>
        <w:jc w:val="center"/>
        <w:rPr>
          <w:rFonts w:ascii="Times New Roman" w:hAnsi="Times New Roman" w:cs="Times New Roman"/>
          <w:sz w:val="28"/>
          <w:szCs w:val="28"/>
          <w:lang w:val="en-US"/>
        </w:rPr>
      </w:pPr>
    </w:p>
    <w:p w:rsidR="003A54C5" w:rsidRPr="00513728" w:rsidRDefault="003A54C5" w:rsidP="00F55B96">
      <w:pPr>
        <w:ind w:left="-426" w:right="-143"/>
        <w:jc w:val="center"/>
        <w:rPr>
          <w:rFonts w:ascii="Times New Roman" w:hAnsi="Times New Roman" w:cs="Times New Roman"/>
          <w:sz w:val="28"/>
          <w:szCs w:val="28"/>
          <w:lang w:val="en-US"/>
        </w:rPr>
      </w:pPr>
    </w:p>
    <w:p w:rsidR="003A54C5" w:rsidRPr="00513728" w:rsidRDefault="003A54C5" w:rsidP="00F55B96">
      <w:pPr>
        <w:ind w:left="-426" w:right="-143"/>
        <w:jc w:val="center"/>
        <w:rPr>
          <w:rFonts w:ascii="Times New Roman" w:hAnsi="Times New Roman" w:cs="Times New Roman"/>
          <w:sz w:val="28"/>
          <w:szCs w:val="28"/>
          <w:lang w:val="en-US"/>
        </w:rPr>
      </w:pPr>
    </w:p>
    <w:p w:rsidR="003A54C5" w:rsidRPr="00513728" w:rsidRDefault="003A54C5" w:rsidP="00F55B96">
      <w:pPr>
        <w:ind w:left="-426" w:right="-143"/>
        <w:jc w:val="center"/>
        <w:rPr>
          <w:rFonts w:ascii="Times New Roman" w:hAnsi="Times New Roman" w:cs="Times New Roman"/>
          <w:sz w:val="28"/>
          <w:szCs w:val="28"/>
          <w:lang w:val="en-US"/>
        </w:rPr>
      </w:pPr>
    </w:p>
    <w:p w:rsidR="003A54C5" w:rsidRPr="00513728" w:rsidRDefault="003A54C5" w:rsidP="00F55B96">
      <w:pPr>
        <w:ind w:left="-426" w:right="-143"/>
        <w:jc w:val="center"/>
        <w:rPr>
          <w:rFonts w:ascii="Times New Roman" w:hAnsi="Times New Roman" w:cs="Times New Roman"/>
          <w:sz w:val="28"/>
          <w:szCs w:val="28"/>
          <w:lang w:val="en-US"/>
        </w:rPr>
      </w:pPr>
    </w:p>
    <w:p w:rsidR="003A54C5" w:rsidRPr="00513728" w:rsidRDefault="003A54C5" w:rsidP="00F55B96">
      <w:pPr>
        <w:ind w:left="-426" w:right="-143"/>
        <w:jc w:val="center"/>
        <w:rPr>
          <w:rFonts w:ascii="Times New Roman" w:hAnsi="Times New Roman" w:cs="Times New Roman"/>
          <w:sz w:val="28"/>
          <w:szCs w:val="28"/>
          <w:lang w:val="en-US"/>
        </w:rPr>
      </w:pPr>
    </w:p>
    <w:p w:rsidR="003A54C5" w:rsidRPr="00513728" w:rsidRDefault="003A54C5" w:rsidP="00F55B96">
      <w:pPr>
        <w:ind w:left="-426" w:right="-143"/>
        <w:jc w:val="center"/>
        <w:rPr>
          <w:rFonts w:ascii="Times New Roman" w:hAnsi="Times New Roman" w:cs="Times New Roman"/>
          <w:sz w:val="28"/>
          <w:szCs w:val="28"/>
          <w:lang w:val="en-US"/>
        </w:rPr>
      </w:pPr>
    </w:p>
    <w:p w:rsidR="003A54C5" w:rsidRPr="00513728" w:rsidRDefault="003A54C5" w:rsidP="00F55B96">
      <w:pPr>
        <w:ind w:left="-426" w:right="-143"/>
        <w:jc w:val="center"/>
        <w:rPr>
          <w:rFonts w:ascii="Times New Roman" w:hAnsi="Times New Roman" w:cs="Times New Roman"/>
          <w:sz w:val="28"/>
          <w:szCs w:val="28"/>
          <w:lang w:val="en-US"/>
        </w:rPr>
      </w:pPr>
    </w:p>
    <w:p w:rsidR="003A54C5" w:rsidRPr="00513728" w:rsidRDefault="003A54C5" w:rsidP="00F55B96">
      <w:pPr>
        <w:ind w:left="-426" w:right="-143"/>
        <w:jc w:val="center"/>
        <w:rPr>
          <w:rFonts w:ascii="Times New Roman" w:hAnsi="Times New Roman" w:cs="Times New Roman"/>
          <w:sz w:val="28"/>
          <w:szCs w:val="28"/>
          <w:lang w:val="en-US"/>
        </w:rPr>
      </w:pPr>
    </w:p>
    <w:p w:rsidR="003A54C5" w:rsidRPr="00513728" w:rsidRDefault="003A54C5" w:rsidP="00F55B96">
      <w:pPr>
        <w:ind w:left="-426" w:right="-143"/>
        <w:jc w:val="center"/>
        <w:rPr>
          <w:rFonts w:ascii="Times New Roman" w:hAnsi="Times New Roman" w:cs="Times New Roman"/>
          <w:sz w:val="28"/>
          <w:szCs w:val="28"/>
          <w:lang w:val="en-US"/>
        </w:rPr>
      </w:pPr>
    </w:p>
    <w:p w:rsidR="003A54C5" w:rsidRPr="00513728" w:rsidRDefault="003A54C5" w:rsidP="00F55B96">
      <w:pPr>
        <w:ind w:left="-426" w:right="-143"/>
        <w:jc w:val="center"/>
        <w:rPr>
          <w:rFonts w:ascii="Times New Roman" w:hAnsi="Times New Roman" w:cs="Times New Roman"/>
          <w:sz w:val="28"/>
          <w:szCs w:val="28"/>
          <w:lang w:val="en-US"/>
        </w:rPr>
      </w:pPr>
    </w:p>
    <w:p w:rsidR="003A54C5" w:rsidRPr="00513728" w:rsidRDefault="003A54C5" w:rsidP="00F55B96">
      <w:pPr>
        <w:ind w:left="-426" w:right="-143"/>
        <w:jc w:val="center"/>
        <w:rPr>
          <w:rFonts w:ascii="Times New Roman" w:hAnsi="Times New Roman" w:cs="Times New Roman"/>
          <w:sz w:val="28"/>
          <w:szCs w:val="28"/>
          <w:lang w:val="en-US"/>
        </w:rPr>
      </w:pPr>
    </w:p>
    <w:p w:rsidR="003A54C5" w:rsidRDefault="003A54C5" w:rsidP="00F55B96">
      <w:pPr>
        <w:ind w:left="-426" w:right="-143"/>
        <w:jc w:val="center"/>
        <w:rPr>
          <w:rFonts w:ascii="Times New Roman" w:hAnsi="Times New Roman" w:cs="Times New Roman"/>
          <w:sz w:val="28"/>
          <w:szCs w:val="28"/>
          <w:lang w:val="en-US"/>
        </w:rPr>
      </w:pPr>
      <w:r>
        <w:rPr>
          <w:rFonts w:ascii="Times New Roman" w:hAnsi="Times New Roman" w:cs="Times New Roman"/>
          <w:sz w:val="28"/>
          <w:szCs w:val="28"/>
          <w:lang w:val="en-US"/>
        </w:rPr>
        <w:t>MOSCOW 2022</w:t>
      </w:r>
    </w:p>
    <w:p w:rsidR="002C2DDC" w:rsidRDefault="002C2DDC" w:rsidP="00F55B96">
      <w:pPr>
        <w:ind w:left="-426" w:right="-143"/>
        <w:jc w:val="center"/>
        <w:rPr>
          <w:rFonts w:ascii="Times New Roman" w:hAnsi="Times New Roman" w:cs="Times New Roman"/>
          <w:sz w:val="28"/>
          <w:szCs w:val="28"/>
          <w:lang w:val="en-US"/>
        </w:rPr>
      </w:pPr>
    </w:p>
    <w:p w:rsidR="002C2DDC" w:rsidRDefault="002C2DDC" w:rsidP="00F55B96">
      <w:pPr>
        <w:ind w:left="-426" w:right="-143"/>
        <w:jc w:val="center"/>
        <w:rPr>
          <w:rFonts w:ascii="Times New Roman" w:hAnsi="Times New Roman" w:cs="Times New Roman"/>
          <w:sz w:val="28"/>
          <w:szCs w:val="28"/>
          <w:lang w:val="en-US"/>
        </w:rPr>
      </w:pPr>
      <w:r>
        <w:rPr>
          <w:rFonts w:ascii="Times New Roman" w:hAnsi="Times New Roman" w:cs="Times New Roman"/>
          <w:sz w:val="28"/>
          <w:szCs w:val="28"/>
          <w:lang w:val="en-US"/>
        </w:rPr>
        <w:t>STANDING ORDER</w:t>
      </w:r>
    </w:p>
    <w:p w:rsidR="002C2DDC" w:rsidRDefault="002C2DDC" w:rsidP="00F55B96">
      <w:pPr>
        <w:ind w:left="-426" w:right="-143"/>
        <w:jc w:val="center"/>
        <w:rPr>
          <w:rFonts w:ascii="Times New Roman" w:hAnsi="Times New Roman" w:cs="Times New Roman"/>
          <w:sz w:val="28"/>
          <w:szCs w:val="28"/>
          <w:lang w:val="en-US"/>
        </w:rPr>
      </w:pPr>
      <w:r>
        <w:rPr>
          <w:rFonts w:ascii="Times New Roman" w:hAnsi="Times New Roman" w:cs="Times New Roman"/>
          <w:sz w:val="28"/>
          <w:szCs w:val="28"/>
          <w:lang w:val="en-US"/>
        </w:rPr>
        <w:t>April-May 2022</w:t>
      </w:r>
    </w:p>
    <w:p w:rsidR="002C2DDC" w:rsidRDefault="002C2DDC" w:rsidP="002C2DDC">
      <w:pPr>
        <w:pStyle w:val="a3"/>
        <w:numPr>
          <w:ilvl w:val="0"/>
          <w:numId w:val="1"/>
        </w:numPr>
        <w:ind w:right="-143"/>
        <w:jc w:val="center"/>
        <w:rPr>
          <w:rFonts w:ascii="Times New Roman" w:hAnsi="Times New Roman" w:cs="Times New Roman"/>
          <w:b/>
          <w:sz w:val="28"/>
          <w:szCs w:val="28"/>
          <w:lang w:val="en-US"/>
        </w:rPr>
      </w:pPr>
      <w:r w:rsidRPr="002C2DDC">
        <w:rPr>
          <w:rFonts w:ascii="Times New Roman" w:hAnsi="Times New Roman" w:cs="Times New Roman"/>
          <w:b/>
          <w:sz w:val="28"/>
          <w:szCs w:val="28"/>
          <w:lang w:val="en-US"/>
        </w:rPr>
        <w:t xml:space="preserve">Goals and </w:t>
      </w:r>
      <w:bookmarkStart w:id="0" w:name="_Hlk96358287"/>
      <w:r w:rsidRPr="002C2DDC">
        <w:rPr>
          <w:rFonts w:ascii="Times New Roman" w:hAnsi="Times New Roman" w:cs="Times New Roman"/>
          <w:b/>
          <w:sz w:val="28"/>
          <w:szCs w:val="28"/>
          <w:lang w:val="en-US"/>
        </w:rPr>
        <w:t>objectives of the competition</w:t>
      </w:r>
      <w:bookmarkEnd w:id="0"/>
    </w:p>
    <w:p w:rsidR="002C2DDC" w:rsidRPr="002C2DDC" w:rsidRDefault="002C2DDC" w:rsidP="002C2DDC">
      <w:pPr>
        <w:pStyle w:val="a3"/>
        <w:ind w:left="-66" w:right="-143"/>
        <w:rPr>
          <w:rFonts w:ascii="Times New Roman" w:hAnsi="Times New Roman" w:cs="Times New Roman"/>
          <w:b/>
          <w:sz w:val="28"/>
          <w:szCs w:val="28"/>
          <w:lang w:val="en-US"/>
        </w:rPr>
      </w:pPr>
    </w:p>
    <w:p w:rsidR="002C2DDC" w:rsidRPr="002C2DDC" w:rsidRDefault="002C2DDC" w:rsidP="002C2DDC">
      <w:pPr>
        <w:pStyle w:val="a3"/>
        <w:ind w:left="-66" w:right="-143"/>
        <w:rPr>
          <w:rFonts w:ascii="Times New Roman" w:hAnsi="Times New Roman" w:cs="Times New Roman"/>
          <w:sz w:val="28"/>
          <w:szCs w:val="28"/>
          <w:lang w:val="en-US"/>
        </w:rPr>
      </w:pPr>
      <w:r w:rsidRPr="002C2DDC">
        <w:rPr>
          <w:rFonts w:ascii="Times New Roman" w:hAnsi="Times New Roman" w:cs="Times New Roman"/>
          <w:sz w:val="28"/>
          <w:szCs w:val="28"/>
          <w:lang w:val="en-US"/>
        </w:rPr>
        <w:t>1.1. Formation of conditions for intercultural exchange at the international level</w:t>
      </w:r>
    </w:p>
    <w:p w:rsidR="002C2DDC" w:rsidRPr="002C2DDC" w:rsidRDefault="002C2DDC" w:rsidP="002C2DDC">
      <w:pPr>
        <w:pStyle w:val="a3"/>
        <w:ind w:left="-66" w:right="-143"/>
        <w:rPr>
          <w:rFonts w:ascii="Times New Roman" w:hAnsi="Times New Roman" w:cs="Times New Roman"/>
          <w:sz w:val="28"/>
          <w:szCs w:val="28"/>
          <w:lang w:val="en-US"/>
        </w:rPr>
      </w:pPr>
      <w:r w:rsidRPr="002C2DDC">
        <w:rPr>
          <w:rFonts w:ascii="Times New Roman" w:hAnsi="Times New Roman" w:cs="Times New Roman"/>
          <w:sz w:val="28"/>
          <w:szCs w:val="28"/>
          <w:lang w:val="en-US"/>
        </w:rPr>
        <w:t>1.2. Opportunity to expand cooperation between Chinese and Russian educational institutions.</w:t>
      </w:r>
    </w:p>
    <w:p w:rsidR="002C2DDC" w:rsidRPr="002C2DDC" w:rsidRDefault="002C2DDC" w:rsidP="002C2DDC">
      <w:pPr>
        <w:pStyle w:val="a3"/>
        <w:ind w:left="-66" w:right="-143"/>
        <w:rPr>
          <w:rFonts w:ascii="Times New Roman" w:hAnsi="Times New Roman" w:cs="Times New Roman"/>
          <w:sz w:val="28"/>
          <w:szCs w:val="28"/>
          <w:lang w:val="en-US"/>
        </w:rPr>
      </w:pPr>
      <w:r w:rsidRPr="002C2DDC">
        <w:rPr>
          <w:rFonts w:ascii="Times New Roman" w:hAnsi="Times New Roman" w:cs="Times New Roman"/>
          <w:sz w:val="28"/>
          <w:szCs w:val="28"/>
          <w:lang w:val="en-US"/>
        </w:rPr>
        <w:t>1.3. Acquaintance with the traditions of various performing schools, the exchange of pedagogical and performing experience.</w:t>
      </w:r>
    </w:p>
    <w:p w:rsidR="002C2DDC" w:rsidRPr="002C2DDC" w:rsidRDefault="002C2DDC" w:rsidP="002C2DDC">
      <w:pPr>
        <w:pStyle w:val="a3"/>
        <w:ind w:left="-66" w:right="-143"/>
        <w:rPr>
          <w:rFonts w:ascii="Times New Roman" w:hAnsi="Times New Roman" w:cs="Times New Roman"/>
          <w:sz w:val="28"/>
          <w:szCs w:val="28"/>
          <w:lang w:val="en-US"/>
        </w:rPr>
      </w:pPr>
      <w:r w:rsidRPr="002C2DDC">
        <w:rPr>
          <w:rFonts w:ascii="Times New Roman" w:hAnsi="Times New Roman" w:cs="Times New Roman"/>
          <w:sz w:val="28"/>
          <w:szCs w:val="28"/>
          <w:lang w:val="en-US"/>
        </w:rPr>
        <w:t>1.4. Popularization of the traditions of musical art.</w:t>
      </w:r>
    </w:p>
    <w:p w:rsidR="002C2DDC" w:rsidRPr="002C2DDC" w:rsidRDefault="002C2DDC" w:rsidP="002C2DDC">
      <w:pPr>
        <w:pStyle w:val="a3"/>
        <w:ind w:left="-66" w:right="-143"/>
        <w:rPr>
          <w:rFonts w:ascii="Times New Roman" w:hAnsi="Times New Roman" w:cs="Times New Roman"/>
          <w:sz w:val="28"/>
          <w:szCs w:val="28"/>
          <w:lang w:val="en-US"/>
        </w:rPr>
      </w:pPr>
      <w:r w:rsidRPr="002C2DDC">
        <w:rPr>
          <w:rFonts w:ascii="Times New Roman" w:hAnsi="Times New Roman" w:cs="Times New Roman"/>
          <w:sz w:val="28"/>
          <w:szCs w:val="28"/>
          <w:lang w:val="en-US"/>
        </w:rPr>
        <w:t>1.5. Attracting public attention to the issues of music education and upbringing.</w:t>
      </w:r>
    </w:p>
    <w:p w:rsidR="002C2DDC" w:rsidRPr="002C2DDC" w:rsidRDefault="002C2DDC" w:rsidP="002C2DDC">
      <w:pPr>
        <w:pStyle w:val="a3"/>
        <w:ind w:left="-66" w:right="-143"/>
        <w:rPr>
          <w:rFonts w:ascii="Times New Roman" w:hAnsi="Times New Roman" w:cs="Times New Roman"/>
          <w:sz w:val="28"/>
          <w:szCs w:val="28"/>
          <w:lang w:val="en-US"/>
        </w:rPr>
      </w:pPr>
      <w:r w:rsidRPr="002C2DDC">
        <w:rPr>
          <w:rFonts w:ascii="Times New Roman" w:hAnsi="Times New Roman" w:cs="Times New Roman"/>
          <w:sz w:val="28"/>
          <w:szCs w:val="28"/>
          <w:lang w:val="en-US"/>
        </w:rPr>
        <w:t>1.6. Implementation of the Concept of a nationwide system for identifying and developing young talents.</w:t>
      </w:r>
    </w:p>
    <w:p w:rsidR="002C2DDC" w:rsidRPr="002C2DDC" w:rsidRDefault="002C2DDC" w:rsidP="002C2DDC">
      <w:pPr>
        <w:pStyle w:val="a3"/>
        <w:ind w:left="-66" w:right="-143"/>
        <w:rPr>
          <w:rFonts w:ascii="Times New Roman" w:hAnsi="Times New Roman" w:cs="Times New Roman"/>
          <w:sz w:val="28"/>
          <w:szCs w:val="28"/>
          <w:lang w:val="en-US"/>
        </w:rPr>
      </w:pPr>
      <w:r w:rsidRPr="002C2DDC">
        <w:rPr>
          <w:rFonts w:ascii="Times New Roman" w:hAnsi="Times New Roman" w:cs="Times New Roman"/>
          <w:sz w:val="28"/>
          <w:szCs w:val="28"/>
          <w:lang w:val="en-US"/>
        </w:rPr>
        <w:t>1.7. Identification and support of young talented musicians-performers, creation of conditions for their creative development and professional development.</w:t>
      </w:r>
    </w:p>
    <w:p w:rsidR="002C2DDC" w:rsidRPr="002C2DDC" w:rsidRDefault="002C2DDC" w:rsidP="002C2DDC">
      <w:pPr>
        <w:pStyle w:val="a3"/>
        <w:ind w:left="-66" w:right="-143"/>
        <w:rPr>
          <w:rFonts w:ascii="Times New Roman" w:hAnsi="Times New Roman" w:cs="Times New Roman"/>
          <w:sz w:val="28"/>
          <w:szCs w:val="28"/>
          <w:lang w:val="en-US"/>
        </w:rPr>
      </w:pPr>
      <w:r w:rsidRPr="002C2DDC">
        <w:rPr>
          <w:rFonts w:ascii="Times New Roman" w:hAnsi="Times New Roman" w:cs="Times New Roman"/>
          <w:sz w:val="28"/>
          <w:szCs w:val="28"/>
          <w:lang w:val="en-US"/>
        </w:rPr>
        <w:t>1.8. Improving performance skills.</w:t>
      </w:r>
    </w:p>
    <w:p w:rsidR="002C2DDC" w:rsidRPr="002C2DDC" w:rsidRDefault="002C2DDC" w:rsidP="002C2DDC">
      <w:pPr>
        <w:pStyle w:val="a3"/>
        <w:ind w:left="-66" w:right="-143"/>
        <w:rPr>
          <w:rFonts w:ascii="Times New Roman" w:hAnsi="Times New Roman" w:cs="Times New Roman"/>
          <w:sz w:val="28"/>
          <w:szCs w:val="28"/>
          <w:lang w:val="en-US"/>
        </w:rPr>
      </w:pPr>
      <w:r w:rsidRPr="002C2DDC">
        <w:rPr>
          <w:rFonts w:ascii="Times New Roman" w:hAnsi="Times New Roman" w:cs="Times New Roman"/>
          <w:sz w:val="28"/>
          <w:szCs w:val="28"/>
          <w:lang w:val="en-US"/>
        </w:rPr>
        <w:t>1.9. Creation of favorable conditions for cultural development and creative interchange of participants.</w:t>
      </w:r>
    </w:p>
    <w:p w:rsidR="002C2DDC" w:rsidRPr="002C2DDC" w:rsidRDefault="002C2DDC" w:rsidP="002C2DDC">
      <w:pPr>
        <w:pStyle w:val="a3"/>
        <w:ind w:left="-66" w:right="-143"/>
        <w:rPr>
          <w:rFonts w:ascii="Times New Roman" w:hAnsi="Times New Roman" w:cs="Times New Roman"/>
          <w:sz w:val="28"/>
          <w:szCs w:val="28"/>
          <w:lang w:val="en-US"/>
        </w:rPr>
      </w:pPr>
      <w:r w:rsidRPr="002C2DDC">
        <w:rPr>
          <w:rFonts w:ascii="Times New Roman" w:hAnsi="Times New Roman" w:cs="Times New Roman"/>
          <w:sz w:val="28"/>
          <w:szCs w:val="28"/>
          <w:lang w:val="en-US"/>
        </w:rPr>
        <w:t>1.10. Strengthening interethnic creative ties of children, youth of the regions of the Russian Federation, countries of near and far abroad.</w:t>
      </w:r>
    </w:p>
    <w:p w:rsidR="002C2DDC" w:rsidRPr="002C2DDC" w:rsidRDefault="002C2DDC" w:rsidP="002C2DDC">
      <w:pPr>
        <w:pStyle w:val="a3"/>
        <w:ind w:left="-66" w:right="-143"/>
        <w:rPr>
          <w:rFonts w:ascii="Times New Roman" w:hAnsi="Times New Roman" w:cs="Times New Roman"/>
          <w:sz w:val="28"/>
          <w:szCs w:val="28"/>
          <w:lang w:val="en-US"/>
        </w:rPr>
      </w:pPr>
      <w:r w:rsidRPr="002C2DDC">
        <w:rPr>
          <w:rFonts w:ascii="Times New Roman" w:hAnsi="Times New Roman" w:cs="Times New Roman"/>
          <w:sz w:val="28"/>
          <w:szCs w:val="28"/>
          <w:lang w:val="en-US"/>
        </w:rPr>
        <w:t>1.11. Identification and involvement of talented children in international cooperation programs.</w:t>
      </w:r>
    </w:p>
    <w:p w:rsidR="002C2DDC" w:rsidRPr="002C2DDC" w:rsidRDefault="002C2DDC" w:rsidP="002C2DDC">
      <w:pPr>
        <w:pStyle w:val="a3"/>
        <w:ind w:left="-66" w:right="-143"/>
        <w:rPr>
          <w:rFonts w:ascii="Times New Roman" w:hAnsi="Times New Roman" w:cs="Times New Roman"/>
          <w:sz w:val="28"/>
          <w:szCs w:val="28"/>
          <w:lang w:val="en-US"/>
        </w:rPr>
      </w:pPr>
      <w:r w:rsidRPr="002C2DDC">
        <w:rPr>
          <w:rFonts w:ascii="Times New Roman" w:hAnsi="Times New Roman" w:cs="Times New Roman"/>
          <w:sz w:val="28"/>
          <w:szCs w:val="28"/>
          <w:lang w:val="en-US"/>
        </w:rPr>
        <w:t>1.12. Involvement of leading figures of art and culture from different countries to work with children.</w:t>
      </w:r>
    </w:p>
    <w:p w:rsidR="002C2DDC" w:rsidRDefault="002C2DDC" w:rsidP="002C2DDC">
      <w:pPr>
        <w:pStyle w:val="a3"/>
        <w:ind w:left="-66" w:right="-143"/>
        <w:rPr>
          <w:rFonts w:ascii="Times New Roman" w:hAnsi="Times New Roman" w:cs="Times New Roman"/>
          <w:sz w:val="28"/>
          <w:szCs w:val="28"/>
          <w:lang w:val="en-US"/>
        </w:rPr>
      </w:pPr>
      <w:r w:rsidRPr="002C2DDC">
        <w:rPr>
          <w:rFonts w:ascii="Times New Roman" w:hAnsi="Times New Roman" w:cs="Times New Roman"/>
          <w:sz w:val="28"/>
          <w:szCs w:val="28"/>
          <w:lang w:val="en-US"/>
        </w:rPr>
        <w:t>1.13. Formation of a creative environment for the exchange of experience of teachers, accompanists and leaders of creative teams.</w:t>
      </w:r>
    </w:p>
    <w:p w:rsidR="002C2DDC" w:rsidRDefault="002C2DDC" w:rsidP="002C2DDC">
      <w:pPr>
        <w:pStyle w:val="a3"/>
        <w:ind w:left="-66" w:right="-143"/>
        <w:rPr>
          <w:rFonts w:ascii="Times New Roman" w:hAnsi="Times New Roman" w:cs="Times New Roman"/>
          <w:sz w:val="28"/>
          <w:szCs w:val="28"/>
          <w:lang w:val="en-US"/>
        </w:rPr>
      </w:pPr>
    </w:p>
    <w:p w:rsidR="002C2DDC" w:rsidRPr="002C2DDC" w:rsidRDefault="002C2DDC" w:rsidP="002C2DDC">
      <w:pPr>
        <w:pStyle w:val="a3"/>
        <w:ind w:left="-66" w:right="-143"/>
        <w:jc w:val="center"/>
        <w:rPr>
          <w:rFonts w:ascii="Times New Roman" w:hAnsi="Times New Roman" w:cs="Times New Roman"/>
          <w:b/>
          <w:sz w:val="28"/>
          <w:szCs w:val="28"/>
          <w:lang w:val="en-US"/>
        </w:rPr>
      </w:pPr>
      <w:r w:rsidRPr="002C2DDC">
        <w:rPr>
          <w:rFonts w:ascii="Times New Roman" w:hAnsi="Times New Roman" w:cs="Times New Roman"/>
          <w:b/>
          <w:sz w:val="28"/>
          <w:szCs w:val="28"/>
          <w:lang w:val="en-US"/>
        </w:rPr>
        <w:t>2. Founders of the competition</w:t>
      </w:r>
    </w:p>
    <w:p w:rsidR="002C2DDC" w:rsidRPr="002C2DDC" w:rsidRDefault="002C2DDC" w:rsidP="002C2DDC">
      <w:pPr>
        <w:pStyle w:val="a3"/>
        <w:ind w:left="-66" w:right="-143"/>
        <w:rPr>
          <w:rFonts w:ascii="Times New Roman" w:hAnsi="Times New Roman" w:cs="Times New Roman"/>
          <w:sz w:val="28"/>
          <w:szCs w:val="28"/>
          <w:lang w:val="en-US"/>
        </w:rPr>
      </w:pPr>
    </w:p>
    <w:p w:rsidR="002C2DDC" w:rsidRPr="00506BDB" w:rsidRDefault="002C2DDC" w:rsidP="002C2DDC">
      <w:pPr>
        <w:pStyle w:val="a3"/>
        <w:ind w:left="-66" w:right="-143"/>
        <w:rPr>
          <w:rFonts w:ascii="Times New Roman" w:hAnsi="Times New Roman" w:cs="Times New Roman"/>
          <w:sz w:val="28"/>
          <w:szCs w:val="28"/>
          <w:lang w:val="en-US"/>
        </w:rPr>
      </w:pPr>
      <w:r w:rsidRPr="002C2DDC">
        <w:rPr>
          <w:rFonts w:ascii="Times New Roman" w:hAnsi="Times New Roman" w:cs="Times New Roman"/>
          <w:sz w:val="28"/>
          <w:szCs w:val="28"/>
          <w:lang w:val="en-US"/>
        </w:rPr>
        <w:t xml:space="preserve">2.1. Support Center for Children and Youth Creativity </w:t>
      </w:r>
      <w:r w:rsidR="00506BDB" w:rsidRPr="00506BDB">
        <w:rPr>
          <w:rFonts w:ascii="Times New Roman" w:hAnsi="Times New Roman" w:cs="Times New Roman"/>
          <w:sz w:val="28"/>
          <w:szCs w:val="28"/>
          <w:lang w:val="en-US"/>
        </w:rPr>
        <w:t>«</w:t>
      </w:r>
      <w:r w:rsidRPr="002C2DDC">
        <w:rPr>
          <w:rFonts w:ascii="Times New Roman" w:hAnsi="Times New Roman" w:cs="Times New Roman"/>
          <w:sz w:val="28"/>
          <w:szCs w:val="28"/>
          <w:lang w:val="en-US"/>
        </w:rPr>
        <w:t>Forte</w:t>
      </w:r>
      <w:r w:rsidR="00506BDB" w:rsidRPr="00506BDB">
        <w:rPr>
          <w:rFonts w:ascii="Times New Roman" w:hAnsi="Times New Roman" w:cs="Times New Roman"/>
          <w:sz w:val="28"/>
          <w:szCs w:val="28"/>
          <w:lang w:val="en-US"/>
        </w:rPr>
        <w:t>»</w:t>
      </w:r>
    </w:p>
    <w:p w:rsidR="002C2DDC" w:rsidRPr="002C2DDC" w:rsidRDefault="002C2DDC" w:rsidP="002C2DDC">
      <w:pPr>
        <w:pStyle w:val="a3"/>
        <w:ind w:left="-66" w:right="-143"/>
        <w:rPr>
          <w:rFonts w:ascii="Times New Roman" w:hAnsi="Times New Roman" w:cs="Times New Roman"/>
          <w:sz w:val="28"/>
          <w:szCs w:val="28"/>
          <w:lang w:val="en-US"/>
        </w:rPr>
      </w:pPr>
    </w:p>
    <w:p w:rsidR="002C2DDC" w:rsidRPr="002C2DDC" w:rsidRDefault="002C2DDC" w:rsidP="002C2DDC">
      <w:pPr>
        <w:pStyle w:val="a3"/>
        <w:ind w:left="-66" w:right="-143"/>
        <w:rPr>
          <w:rFonts w:ascii="Times New Roman" w:hAnsi="Times New Roman" w:cs="Times New Roman"/>
          <w:sz w:val="28"/>
          <w:szCs w:val="28"/>
          <w:lang w:val="en-US"/>
        </w:rPr>
      </w:pPr>
      <w:r w:rsidRPr="002C2DDC">
        <w:rPr>
          <w:rFonts w:ascii="Times New Roman" w:hAnsi="Times New Roman" w:cs="Times New Roman"/>
          <w:sz w:val="28"/>
          <w:szCs w:val="28"/>
          <w:lang w:val="en-US"/>
        </w:rPr>
        <w:t>Assisted by:</w:t>
      </w:r>
    </w:p>
    <w:p w:rsidR="002C2DDC" w:rsidRPr="002C2DDC" w:rsidRDefault="002C2DDC" w:rsidP="002C2DDC">
      <w:pPr>
        <w:pStyle w:val="a3"/>
        <w:ind w:left="-66" w:right="-143"/>
        <w:rPr>
          <w:rFonts w:ascii="Times New Roman" w:hAnsi="Times New Roman" w:cs="Times New Roman"/>
          <w:sz w:val="28"/>
          <w:szCs w:val="28"/>
          <w:lang w:val="en-US"/>
        </w:rPr>
      </w:pPr>
      <w:r w:rsidRPr="002C2DDC">
        <w:rPr>
          <w:rFonts w:ascii="Times New Roman" w:hAnsi="Times New Roman" w:cs="Times New Roman"/>
          <w:sz w:val="28"/>
          <w:szCs w:val="28"/>
          <w:lang w:val="en-US"/>
        </w:rPr>
        <w:t xml:space="preserve"> </w:t>
      </w:r>
    </w:p>
    <w:p w:rsidR="002C2DDC" w:rsidRPr="002C2DDC" w:rsidRDefault="002C2DDC" w:rsidP="002C2DDC">
      <w:pPr>
        <w:pStyle w:val="a3"/>
        <w:ind w:left="-66" w:right="-143"/>
        <w:rPr>
          <w:rFonts w:ascii="Times New Roman" w:hAnsi="Times New Roman" w:cs="Times New Roman"/>
          <w:sz w:val="28"/>
          <w:szCs w:val="28"/>
          <w:lang w:val="en-US"/>
        </w:rPr>
      </w:pPr>
      <w:r w:rsidRPr="002C2DDC">
        <w:rPr>
          <w:rFonts w:ascii="Times New Roman" w:hAnsi="Times New Roman" w:cs="Times New Roman"/>
          <w:sz w:val="28"/>
          <w:szCs w:val="28"/>
          <w:lang w:val="en-US"/>
        </w:rPr>
        <w:t xml:space="preserve">- Administration of the </w:t>
      </w:r>
      <w:r w:rsidR="00506BDB">
        <w:rPr>
          <w:rFonts w:ascii="Times New Roman" w:hAnsi="Times New Roman" w:cs="Times New Roman"/>
          <w:sz w:val="28"/>
          <w:szCs w:val="28"/>
          <w:lang w:val="en-US"/>
        </w:rPr>
        <w:t>C</w:t>
      </w:r>
      <w:r w:rsidRPr="002C2DDC">
        <w:rPr>
          <w:rFonts w:ascii="Times New Roman" w:hAnsi="Times New Roman" w:cs="Times New Roman"/>
          <w:sz w:val="28"/>
          <w:szCs w:val="28"/>
          <w:lang w:val="en-US"/>
        </w:rPr>
        <w:t xml:space="preserve">ity </w:t>
      </w:r>
      <w:r w:rsidR="00506BDB">
        <w:rPr>
          <w:rFonts w:ascii="Times New Roman" w:hAnsi="Times New Roman" w:cs="Times New Roman"/>
          <w:sz w:val="28"/>
          <w:szCs w:val="28"/>
          <w:lang w:val="en-US"/>
        </w:rPr>
        <w:t>D</w:t>
      </w:r>
      <w:r w:rsidRPr="002C2DDC">
        <w:rPr>
          <w:rFonts w:ascii="Times New Roman" w:hAnsi="Times New Roman" w:cs="Times New Roman"/>
          <w:sz w:val="28"/>
          <w:szCs w:val="28"/>
          <w:lang w:val="en-US"/>
        </w:rPr>
        <w:t xml:space="preserve">istrict of </w:t>
      </w:r>
      <w:proofErr w:type="spellStart"/>
      <w:r w:rsidRPr="002C2DDC">
        <w:rPr>
          <w:rFonts w:ascii="Times New Roman" w:hAnsi="Times New Roman" w:cs="Times New Roman"/>
          <w:sz w:val="28"/>
          <w:szCs w:val="28"/>
          <w:lang w:val="en-US"/>
        </w:rPr>
        <w:t>Khimki</w:t>
      </w:r>
      <w:proofErr w:type="spellEnd"/>
      <w:r w:rsidRPr="002C2DDC">
        <w:rPr>
          <w:rFonts w:ascii="Times New Roman" w:hAnsi="Times New Roman" w:cs="Times New Roman"/>
          <w:sz w:val="28"/>
          <w:szCs w:val="28"/>
          <w:lang w:val="en-US"/>
        </w:rPr>
        <w:t>, Moscow region</w:t>
      </w:r>
    </w:p>
    <w:p w:rsidR="002C2DDC" w:rsidRPr="00506BDB" w:rsidRDefault="002C2DDC" w:rsidP="002C2DDC">
      <w:pPr>
        <w:pStyle w:val="a3"/>
        <w:ind w:left="-66" w:right="-143"/>
        <w:rPr>
          <w:rFonts w:ascii="Times New Roman" w:hAnsi="Times New Roman" w:cs="Times New Roman"/>
          <w:sz w:val="28"/>
          <w:szCs w:val="28"/>
          <w:lang w:val="en-US"/>
        </w:rPr>
      </w:pPr>
      <w:r w:rsidRPr="002C2DDC">
        <w:rPr>
          <w:rFonts w:ascii="Times New Roman" w:hAnsi="Times New Roman" w:cs="Times New Roman"/>
          <w:sz w:val="28"/>
          <w:szCs w:val="28"/>
          <w:lang w:val="en-US"/>
        </w:rPr>
        <w:t xml:space="preserve">- Autonomous institution "Palace of Culture </w:t>
      </w:r>
      <w:r w:rsidR="00506BDB" w:rsidRPr="00506BDB">
        <w:rPr>
          <w:rFonts w:ascii="Times New Roman" w:hAnsi="Times New Roman" w:cs="Times New Roman"/>
          <w:sz w:val="28"/>
          <w:szCs w:val="28"/>
          <w:lang w:val="en-US"/>
        </w:rPr>
        <w:t>«</w:t>
      </w:r>
      <w:proofErr w:type="spellStart"/>
      <w:r w:rsidRPr="002C2DDC">
        <w:rPr>
          <w:rFonts w:ascii="Times New Roman" w:hAnsi="Times New Roman" w:cs="Times New Roman"/>
          <w:sz w:val="28"/>
          <w:szCs w:val="28"/>
          <w:lang w:val="en-US"/>
        </w:rPr>
        <w:t>Rodina</w:t>
      </w:r>
      <w:proofErr w:type="spellEnd"/>
      <w:r w:rsidR="00506BDB" w:rsidRPr="00506BDB">
        <w:rPr>
          <w:rFonts w:ascii="Times New Roman" w:hAnsi="Times New Roman" w:cs="Times New Roman"/>
          <w:sz w:val="28"/>
          <w:szCs w:val="28"/>
          <w:lang w:val="en-US"/>
        </w:rPr>
        <w:t>»</w:t>
      </w:r>
    </w:p>
    <w:p w:rsidR="002C2DDC" w:rsidRPr="005961ED" w:rsidRDefault="002C2DDC" w:rsidP="002C2DDC">
      <w:pPr>
        <w:pStyle w:val="a3"/>
        <w:ind w:left="-66" w:right="-143"/>
        <w:rPr>
          <w:rFonts w:ascii="Times New Roman" w:hAnsi="Times New Roman" w:cs="Times New Roman"/>
          <w:sz w:val="28"/>
          <w:szCs w:val="28"/>
          <w:lang w:val="en-US"/>
        </w:rPr>
      </w:pPr>
      <w:r w:rsidRPr="002C2DDC">
        <w:rPr>
          <w:rFonts w:ascii="Times New Roman" w:hAnsi="Times New Roman" w:cs="Times New Roman"/>
          <w:sz w:val="28"/>
          <w:szCs w:val="28"/>
          <w:lang w:val="en-US"/>
        </w:rPr>
        <w:t xml:space="preserve">- </w:t>
      </w:r>
      <w:r w:rsidR="005961ED">
        <w:rPr>
          <w:rFonts w:ascii="Times New Roman" w:hAnsi="Times New Roman" w:cs="Times New Roman"/>
          <w:sz w:val="28"/>
          <w:szCs w:val="28"/>
          <w:lang w:val="en-US"/>
        </w:rPr>
        <w:t xml:space="preserve">International Union </w:t>
      </w:r>
      <w:r w:rsidR="005961ED" w:rsidRPr="002C2DDC">
        <w:rPr>
          <w:rFonts w:ascii="Times New Roman" w:hAnsi="Times New Roman" w:cs="Times New Roman"/>
          <w:sz w:val="28"/>
          <w:szCs w:val="28"/>
          <w:lang w:val="en-US"/>
        </w:rPr>
        <w:t>"</w:t>
      </w:r>
      <w:r w:rsidR="005961ED">
        <w:rPr>
          <w:rFonts w:ascii="Times New Roman" w:hAnsi="Times New Roman" w:cs="Times New Roman"/>
          <w:sz w:val="28"/>
          <w:szCs w:val="28"/>
          <w:lang w:val="en-US"/>
        </w:rPr>
        <w:t>Eurasian People`s Assembly</w:t>
      </w:r>
      <w:r w:rsidR="005961ED" w:rsidRPr="002C2DDC">
        <w:rPr>
          <w:rFonts w:ascii="Times New Roman" w:hAnsi="Times New Roman" w:cs="Times New Roman"/>
          <w:sz w:val="28"/>
          <w:szCs w:val="28"/>
          <w:lang w:val="en-US"/>
        </w:rPr>
        <w:t>"</w:t>
      </w:r>
    </w:p>
    <w:p w:rsidR="008B0A08" w:rsidRPr="008B0A08" w:rsidRDefault="008B0A08" w:rsidP="002C2DDC">
      <w:pPr>
        <w:pStyle w:val="a3"/>
        <w:ind w:left="-66" w:right="-143"/>
        <w:rPr>
          <w:rFonts w:ascii="Times New Roman" w:hAnsi="Times New Roman" w:cs="Times New Roman"/>
          <w:sz w:val="28"/>
          <w:szCs w:val="28"/>
          <w:lang w:val="en-US"/>
        </w:rPr>
      </w:pPr>
      <w:r w:rsidRPr="008B0A08">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Yancheng</w:t>
      </w:r>
      <w:proofErr w:type="spellEnd"/>
      <w:r>
        <w:rPr>
          <w:rFonts w:ascii="Times New Roman" w:hAnsi="Times New Roman" w:cs="Times New Roman"/>
          <w:sz w:val="28"/>
          <w:szCs w:val="28"/>
          <w:lang w:val="en-US"/>
        </w:rPr>
        <w:t xml:space="preserve">  Teachers</w:t>
      </w:r>
      <w:proofErr w:type="gramEnd"/>
      <w:r>
        <w:rPr>
          <w:rFonts w:ascii="Times New Roman" w:hAnsi="Times New Roman" w:cs="Times New Roman"/>
          <w:sz w:val="28"/>
          <w:szCs w:val="28"/>
          <w:lang w:val="en-US"/>
        </w:rPr>
        <w:t xml:space="preserve"> University (People`s Republic of China)</w:t>
      </w:r>
    </w:p>
    <w:p w:rsidR="002C2DDC" w:rsidRPr="00506BDB" w:rsidRDefault="002C2DDC" w:rsidP="002C2DDC">
      <w:pPr>
        <w:pStyle w:val="a3"/>
        <w:ind w:left="-66" w:right="-143"/>
        <w:rPr>
          <w:rFonts w:ascii="Times New Roman" w:hAnsi="Times New Roman" w:cs="Times New Roman"/>
          <w:sz w:val="28"/>
          <w:szCs w:val="28"/>
          <w:lang w:val="en-US"/>
        </w:rPr>
      </w:pPr>
      <w:r w:rsidRPr="002C2DDC">
        <w:rPr>
          <w:rFonts w:ascii="Times New Roman" w:hAnsi="Times New Roman" w:cs="Times New Roman"/>
          <w:sz w:val="28"/>
          <w:szCs w:val="28"/>
          <w:lang w:val="en-US"/>
        </w:rPr>
        <w:t xml:space="preserve">- Moscow secondary special music </w:t>
      </w:r>
      <w:r w:rsidR="00506BDB">
        <w:rPr>
          <w:rFonts w:ascii="Times New Roman" w:hAnsi="Times New Roman" w:cs="Times New Roman"/>
          <w:sz w:val="28"/>
          <w:szCs w:val="28"/>
          <w:lang w:val="en-US"/>
        </w:rPr>
        <w:t>school (</w:t>
      </w:r>
      <w:proofErr w:type="spellStart"/>
      <w:r w:rsidR="00506BDB">
        <w:rPr>
          <w:rFonts w:ascii="Times New Roman" w:hAnsi="Times New Roman" w:cs="Times New Roman"/>
          <w:sz w:val="28"/>
          <w:szCs w:val="28"/>
          <w:lang w:val="en-US"/>
        </w:rPr>
        <w:t>Gnessin</w:t>
      </w:r>
      <w:proofErr w:type="spellEnd"/>
      <w:r w:rsidR="00506BDB">
        <w:rPr>
          <w:rFonts w:ascii="Times New Roman" w:hAnsi="Times New Roman" w:cs="Times New Roman"/>
          <w:sz w:val="28"/>
          <w:szCs w:val="28"/>
          <w:lang w:val="en-US"/>
        </w:rPr>
        <w:t xml:space="preserve"> College</w:t>
      </w:r>
      <w:r w:rsidR="00506BDB" w:rsidRPr="00506BDB">
        <w:rPr>
          <w:rFonts w:ascii="Times New Roman" w:hAnsi="Times New Roman" w:cs="Times New Roman"/>
          <w:sz w:val="28"/>
          <w:szCs w:val="28"/>
          <w:lang w:val="en-US"/>
        </w:rPr>
        <w:t>)</w:t>
      </w:r>
    </w:p>
    <w:p w:rsidR="002C2DDC" w:rsidRPr="002C2DDC" w:rsidRDefault="002C2DDC" w:rsidP="002C2DDC">
      <w:pPr>
        <w:pStyle w:val="a3"/>
        <w:ind w:left="-66" w:right="-143"/>
        <w:rPr>
          <w:rFonts w:ascii="Times New Roman" w:hAnsi="Times New Roman" w:cs="Times New Roman"/>
          <w:sz w:val="28"/>
          <w:szCs w:val="28"/>
          <w:lang w:val="en-US"/>
        </w:rPr>
      </w:pPr>
      <w:r w:rsidRPr="002C2DDC">
        <w:rPr>
          <w:rFonts w:ascii="Times New Roman" w:hAnsi="Times New Roman" w:cs="Times New Roman"/>
          <w:sz w:val="28"/>
          <w:szCs w:val="28"/>
          <w:lang w:val="en-US"/>
        </w:rPr>
        <w:t>-</w:t>
      </w:r>
      <w:r w:rsidR="00506BDB">
        <w:rPr>
          <w:rFonts w:ascii="Times New Roman" w:hAnsi="Times New Roman" w:cs="Times New Roman"/>
          <w:sz w:val="28"/>
          <w:szCs w:val="28"/>
          <w:lang w:val="en-US"/>
        </w:rPr>
        <w:t xml:space="preserve"> </w:t>
      </w:r>
      <w:r w:rsidRPr="002C2DDC">
        <w:rPr>
          <w:rFonts w:ascii="Times New Roman" w:hAnsi="Times New Roman" w:cs="Times New Roman"/>
          <w:sz w:val="28"/>
          <w:szCs w:val="28"/>
          <w:lang w:val="en-US"/>
        </w:rPr>
        <w:t xml:space="preserve">Moscow State </w:t>
      </w:r>
      <w:r w:rsidR="00506BDB">
        <w:rPr>
          <w:rFonts w:ascii="Times New Roman" w:hAnsi="Times New Roman" w:cs="Times New Roman"/>
          <w:sz w:val="28"/>
          <w:szCs w:val="28"/>
          <w:lang w:val="en-US"/>
        </w:rPr>
        <w:t xml:space="preserve">Chopin </w:t>
      </w:r>
      <w:r w:rsidRPr="002C2DDC">
        <w:rPr>
          <w:rFonts w:ascii="Times New Roman" w:hAnsi="Times New Roman" w:cs="Times New Roman"/>
          <w:sz w:val="28"/>
          <w:szCs w:val="28"/>
          <w:lang w:val="en-US"/>
        </w:rPr>
        <w:t xml:space="preserve">College of Musical Performance </w:t>
      </w:r>
    </w:p>
    <w:p w:rsidR="002C2DDC" w:rsidRPr="00506BDB" w:rsidRDefault="002C2DDC" w:rsidP="00506BDB">
      <w:pPr>
        <w:pStyle w:val="a3"/>
        <w:ind w:left="-66" w:right="-143"/>
        <w:rPr>
          <w:rFonts w:ascii="Times New Roman" w:hAnsi="Times New Roman" w:cs="Times New Roman"/>
          <w:sz w:val="28"/>
          <w:szCs w:val="28"/>
          <w:lang w:val="en-US"/>
        </w:rPr>
      </w:pPr>
      <w:r w:rsidRPr="002C2DDC">
        <w:rPr>
          <w:rFonts w:ascii="Times New Roman" w:hAnsi="Times New Roman" w:cs="Times New Roman"/>
          <w:sz w:val="28"/>
          <w:szCs w:val="28"/>
          <w:lang w:val="en-US"/>
        </w:rPr>
        <w:t>-</w:t>
      </w:r>
      <w:r w:rsidR="00506BDB">
        <w:rPr>
          <w:rFonts w:ascii="Times New Roman" w:hAnsi="Times New Roman" w:cs="Times New Roman"/>
          <w:sz w:val="28"/>
          <w:szCs w:val="28"/>
          <w:lang w:val="en-US"/>
        </w:rPr>
        <w:t xml:space="preserve"> </w:t>
      </w:r>
      <w:r w:rsidRPr="002C2DDC">
        <w:rPr>
          <w:rFonts w:ascii="Times New Roman" w:hAnsi="Times New Roman" w:cs="Times New Roman"/>
          <w:sz w:val="28"/>
          <w:szCs w:val="28"/>
          <w:lang w:val="en-US"/>
        </w:rPr>
        <w:t>State Musical and Pedagogical Institute</w:t>
      </w:r>
      <w:r w:rsidR="00506BDB">
        <w:rPr>
          <w:rFonts w:ascii="Times New Roman" w:hAnsi="Times New Roman" w:cs="Times New Roman"/>
          <w:sz w:val="28"/>
          <w:szCs w:val="28"/>
          <w:lang w:val="en-US"/>
        </w:rPr>
        <w:t xml:space="preserve"> </w:t>
      </w:r>
      <w:proofErr w:type="spellStart"/>
      <w:r w:rsidR="00506BDB">
        <w:rPr>
          <w:rFonts w:ascii="Times New Roman" w:hAnsi="Times New Roman" w:cs="Times New Roman"/>
          <w:sz w:val="28"/>
          <w:szCs w:val="28"/>
          <w:lang w:val="en-US"/>
        </w:rPr>
        <w:t>Ippolitov-Ivanov</w:t>
      </w:r>
      <w:proofErr w:type="spellEnd"/>
    </w:p>
    <w:p w:rsidR="002C2DDC" w:rsidRPr="002C2DDC" w:rsidRDefault="002C2DDC" w:rsidP="002C2DDC">
      <w:pPr>
        <w:pStyle w:val="a3"/>
        <w:ind w:left="-66" w:right="-143"/>
        <w:rPr>
          <w:rFonts w:ascii="Times New Roman" w:hAnsi="Times New Roman" w:cs="Times New Roman"/>
          <w:sz w:val="28"/>
          <w:szCs w:val="28"/>
          <w:lang w:val="en-US"/>
        </w:rPr>
      </w:pPr>
      <w:r w:rsidRPr="002C2DDC">
        <w:rPr>
          <w:rFonts w:ascii="Times New Roman" w:hAnsi="Times New Roman" w:cs="Times New Roman"/>
          <w:sz w:val="28"/>
          <w:szCs w:val="28"/>
          <w:lang w:val="en-US"/>
        </w:rPr>
        <w:lastRenderedPageBreak/>
        <w:t>-</w:t>
      </w:r>
      <w:r w:rsidR="00506BDB">
        <w:rPr>
          <w:rFonts w:ascii="Times New Roman" w:hAnsi="Times New Roman" w:cs="Times New Roman"/>
          <w:sz w:val="28"/>
          <w:szCs w:val="28"/>
          <w:lang w:val="en-US"/>
        </w:rPr>
        <w:t xml:space="preserve"> </w:t>
      </w:r>
      <w:proofErr w:type="spellStart"/>
      <w:r w:rsidR="00506BDB">
        <w:rPr>
          <w:rFonts w:ascii="Times New Roman" w:hAnsi="Times New Roman" w:cs="Times New Roman"/>
          <w:sz w:val="28"/>
          <w:szCs w:val="28"/>
          <w:lang w:val="en-US"/>
        </w:rPr>
        <w:t>Verstovsky</w:t>
      </w:r>
      <w:proofErr w:type="spellEnd"/>
      <w:r w:rsidR="00506BDB">
        <w:rPr>
          <w:rFonts w:ascii="Times New Roman" w:hAnsi="Times New Roman" w:cs="Times New Roman"/>
          <w:sz w:val="28"/>
          <w:szCs w:val="28"/>
          <w:lang w:val="en-US"/>
        </w:rPr>
        <w:t xml:space="preserve"> </w:t>
      </w:r>
      <w:r w:rsidRPr="002C2DDC">
        <w:rPr>
          <w:rFonts w:ascii="Times New Roman" w:hAnsi="Times New Roman" w:cs="Times New Roman"/>
          <w:sz w:val="28"/>
          <w:szCs w:val="28"/>
          <w:lang w:val="en-US"/>
        </w:rPr>
        <w:t>Children's School of Arts</w:t>
      </w:r>
      <w:r w:rsidR="00506BDB">
        <w:rPr>
          <w:rFonts w:ascii="Times New Roman" w:hAnsi="Times New Roman" w:cs="Times New Roman"/>
          <w:sz w:val="28"/>
          <w:szCs w:val="28"/>
          <w:lang w:val="en-US"/>
        </w:rPr>
        <w:t xml:space="preserve"> (</w:t>
      </w:r>
      <w:proofErr w:type="spellStart"/>
      <w:r w:rsidRPr="002C2DDC">
        <w:rPr>
          <w:rFonts w:ascii="Times New Roman" w:hAnsi="Times New Roman" w:cs="Times New Roman"/>
          <w:sz w:val="28"/>
          <w:szCs w:val="28"/>
          <w:lang w:val="en-US"/>
        </w:rPr>
        <w:t>Khimki</w:t>
      </w:r>
      <w:proofErr w:type="spellEnd"/>
      <w:r w:rsidRPr="002C2DDC">
        <w:rPr>
          <w:rFonts w:ascii="Times New Roman" w:hAnsi="Times New Roman" w:cs="Times New Roman"/>
          <w:sz w:val="28"/>
          <w:szCs w:val="28"/>
          <w:lang w:val="en-US"/>
        </w:rPr>
        <w:t>, Moscow Region</w:t>
      </w:r>
      <w:r w:rsidR="00506BDB">
        <w:rPr>
          <w:rFonts w:ascii="Times New Roman" w:hAnsi="Times New Roman" w:cs="Times New Roman"/>
          <w:sz w:val="28"/>
          <w:szCs w:val="28"/>
          <w:lang w:val="en-US"/>
        </w:rPr>
        <w:t>)</w:t>
      </w:r>
    </w:p>
    <w:p w:rsidR="002C2DDC" w:rsidRPr="002C2DDC" w:rsidRDefault="002C2DDC" w:rsidP="002C2DDC">
      <w:pPr>
        <w:pStyle w:val="a3"/>
        <w:ind w:left="-66" w:right="-143"/>
        <w:rPr>
          <w:rFonts w:ascii="Times New Roman" w:hAnsi="Times New Roman" w:cs="Times New Roman"/>
          <w:sz w:val="28"/>
          <w:szCs w:val="28"/>
          <w:lang w:val="en-US"/>
        </w:rPr>
      </w:pPr>
      <w:r w:rsidRPr="002C2DDC">
        <w:rPr>
          <w:rFonts w:ascii="Times New Roman" w:hAnsi="Times New Roman" w:cs="Times New Roman"/>
          <w:sz w:val="28"/>
          <w:szCs w:val="28"/>
          <w:lang w:val="en-US"/>
        </w:rPr>
        <w:t>- Parliamentary club "Russian parliamentarian" at the Federal Assembly of the Russian Federation</w:t>
      </w:r>
    </w:p>
    <w:p w:rsidR="002C2DDC" w:rsidRPr="002C2DDC" w:rsidRDefault="002C2DDC" w:rsidP="002C2DDC">
      <w:pPr>
        <w:pStyle w:val="a3"/>
        <w:ind w:left="-66" w:right="-143"/>
        <w:rPr>
          <w:rFonts w:ascii="Times New Roman" w:hAnsi="Times New Roman" w:cs="Times New Roman"/>
          <w:sz w:val="28"/>
          <w:szCs w:val="28"/>
          <w:lang w:val="en-US"/>
        </w:rPr>
      </w:pPr>
      <w:r w:rsidRPr="002C2DDC">
        <w:rPr>
          <w:rFonts w:ascii="Times New Roman" w:hAnsi="Times New Roman" w:cs="Times New Roman"/>
          <w:sz w:val="28"/>
          <w:szCs w:val="28"/>
          <w:lang w:val="en-US"/>
        </w:rPr>
        <w:t>- Charit</w:t>
      </w:r>
      <w:r w:rsidR="00506BDB">
        <w:rPr>
          <w:rFonts w:ascii="Times New Roman" w:hAnsi="Times New Roman" w:cs="Times New Roman"/>
          <w:sz w:val="28"/>
          <w:szCs w:val="28"/>
          <w:lang w:val="en-US"/>
        </w:rPr>
        <w:t>y</w:t>
      </w:r>
      <w:r w:rsidRPr="002C2DDC">
        <w:rPr>
          <w:rFonts w:ascii="Times New Roman" w:hAnsi="Times New Roman" w:cs="Times New Roman"/>
          <w:sz w:val="28"/>
          <w:szCs w:val="28"/>
          <w:lang w:val="en-US"/>
        </w:rPr>
        <w:t xml:space="preserve"> Foundation "Cultural Seasons"</w:t>
      </w:r>
    </w:p>
    <w:p w:rsidR="002C2DDC" w:rsidRPr="00BD6F16" w:rsidRDefault="002C2DDC" w:rsidP="00BD6F16">
      <w:pPr>
        <w:pStyle w:val="a3"/>
        <w:ind w:left="-66" w:right="-143"/>
        <w:rPr>
          <w:rFonts w:ascii="Times New Roman" w:hAnsi="Times New Roman" w:cs="Times New Roman"/>
          <w:sz w:val="28"/>
          <w:szCs w:val="28"/>
          <w:lang w:val="en-US"/>
        </w:rPr>
      </w:pPr>
      <w:r w:rsidRPr="002C2DDC">
        <w:rPr>
          <w:rFonts w:ascii="Times New Roman" w:hAnsi="Times New Roman" w:cs="Times New Roman"/>
          <w:sz w:val="28"/>
          <w:szCs w:val="28"/>
          <w:lang w:val="en-US"/>
        </w:rPr>
        <w:t xml:space="preserve">- </w:t>
      </w:r>
      <w:r w:rsidR="00506BDB">
        <w:rPr>
          <w:rFonts w:ascii="Times New Roman" w:hAnsi="Times New Roman" w:cs="Times New Roman"/>
          <w:sz w:val="28"/>
          <w:szCs w:val="28"/>
          <w:lang w:val="en-US"/>
        </w:rPr>
        <w:t xml:space="preserve">Company </w:t>
      </w:r>
      <w:r w:rsidR="00506BDB" w:rsidRPr="00506BDB">
        <w:rPr>
          <w:rFonts w:ascii="Times New Roman" w:hAnsi="Times New Roman" w:cs="Times New Roman"/>
          <w:sz w:val="28"/>
          <w:szCs w:val="28"/>
          <w:lang w:val="en-US"/>
        </w:rPr>
        <w:t>«</w:t>
      </w:r>
      <w:proofErr w:type="spellStart"/>
      <w:r w:rsidR="00BD6F16">
        <w:rPr>
          <w:rFonts w:ascii="Times New Roman" w:hAnsi="Times New Roman" w:cs="Times New Roman"/>
          <w:sz w:val="28"/>
          <w:szCs w:val="28"/>
          <w:lang w:val="en-US"/>
        </w:rPr>
        <w:t>RegMedProfi</w:t>
      </w:r>
      <w:proofErr w:type="spellEnd"/>
      <w:r w:rsidR="00506BDB" w:rsidRPr="00506BDB">
        <w:rPr>
          <w:rFonts w:ascii="Times New Roman" w:hAnsi="Times New Roman" w:cs="Times New Roman"/>
          <w:sz w:val="28"/>
          <w:szCs w:val="28"/>
          <w:lang w:val="en-US"/>
        </w:rPr>
        <w:t>»</w:t>
      </w:r>
    </w:p>
    <w:p w:rsidR="00BD6F16" w:rsidRDefault="00BD6F16" w:rsidP="002C2DDC">
      <w:pPr>
        <w:pStyle w:val="a3"/>
        <w:ind w:left="-66" w:right="-143"/>
        <w:rPr>
          <w:rFonts w:ascii="Times New Roman" w:hAnsi="Times New Roman" w:cs="Times New Roman"/>
          <w:sz w:val="28"/>
          <w:szCs w:val="28"/>
          <w:lang w:val="en-US"/>
        </w:rPr>
      </w:pPr>
    </w:p>
    <w:p w:rsidR="00BD6F16" w:rsidRPr="00BD6F16" w:rsidRDefault="00BD6F16" w:rsidP="00BD6F16">
      <w:pPr>
        <w:pStyle w:val="a3"/>
        <w:ind w:left="-66" w:right="-143"/>
        <w:jc w:val="center"/>
        <w:rPr>
          <w:rFonts w:ascii="Times New Roman" w:hAnsi="Times New Roman" w:cs="Times New Roman"/>
          <w:b/>
          <w:sz w:val="28"/>
          <w:szCs w:val="28"/>
          <w:lang w:val="en-US"/>
        </w:rPr>
      </w:pPr>
      <w:r w:rsidRPr="00BD6F16">
        <w:rPr>
          <w:rFonts w:ascii="Times New Roman" w:hAnsi="Times New Roman" w:cs="Times New Roman"/>
          <w:b/>
          <w:sz w:val="28"/>
          <w:szCs w:val="28"/>
          <w:lang w:val="en-US"/>
        </w:rPr>
        <w:t>3. Partners of the competition</w:t>
      </w:r>
    </w:p>
    <w:p w:rsidR="00BD6F16" w:rsidRPr="00BD6F16" w:rsidRDefault="00BD6F16" w:rsidP="00BD6F16">
      <w:pPr>
        <w:pStyle w:val="a3"/>
        <w:ind w:left="-66" w:right="-143"/>
        <w:rPr>
          <w:rFonts w:ascii="Times New Roman" w:hAnsi="Times New Roman" w:cs="Times New Roman"/>
          <w:sz w:val="28"/>
          <w:szCs w:val="28"/>
          <w:lang w:val="en-US"/>
        </w:rPr>
      </w:pPr>
    </w:p>
    <w:p w:rsidR="00BD6F16" w:rsidRPr="002C2DDC" w:rsidRDefault="00BD6F16" w:rsidP="00BD6F16">
      <w:pPr>
        <w:pStyle w:val="a3"/>
        <w:ind w:left="-66" w:right="-143"/>
        <w:rPr>
          <w:rFonts w:ascii="Times New Roman" w:hAnsi="Times New Roman" w:cs="Times New Roman"/>
          <w:sz w:val="28"/>
          <w:szCs w:val="28"/>
          <w:lang w:val="en-US"/>
        </w:rPr>
      </w:pPr>
      <w:r w:rsidRPr="00BD6F16">
        <w:rPr>
          <w:rFonts w:ascii="Times New Roman" w:hAnsi="Times New Roman" w:cs="Times New Roman"/>
          <w:sz w:val="28"/>
          <w:szCs w:val="28"/>
          <w:lang w:val="en-US"/>
        </w:rPr>
        <w:t>3.1. The founders-partners of the competition can be state and public organizations of all levels (City Administration, Administration, Department, Ministry of Culture, educational and methodological center, etc.), accepting its goals and objectives, providing financial, organizational, informational and intellectual assistance in holding the competition.</w:t>
      </w:r>
    </w:p>
    <w:p w:rsidR="002C2DDC" w:rsidRDefault="002C2DDC" w:rsidP="002C2DDC">
      <w:pPr>
        <w:pStyle w:val="a3"/>
        <w:ind w:left="-66" w:right="-143"/>
        <w:rPr>
          <w:rFonts w:ascii="Times New Roman" w:hAnsi="Times New Roman" w:cs="Times New Roman"/>
          <w:sz w:val="28"/>
          <w:szCs w:val="28"/>
          <w:lang w:val="en-US"/>
        </w:rPr>
      </w:pPr>
    </w:p>
    <w:p w:rsidR="00BD6F16" w:rsidRPr="00BD6F16" w:rsidRDefault="00BD6F16" w:rsidP="00BD6F16">
      <w:pPr>
        <w:pStyle w:val="a3"/>
        <w:ind w:left="-66" w:right="-143"/>
        <w:jc w:val="center"/>
        <w:rPr>
          <w:rFonts w:ascii="Times New Roman" w:hAnsi="Times New Roman" w:cs="Times New Roman"/>
          <w:b/>
          <w:sz w:val="28"/>
          <w:szCs w:val="28"/>
          <w:lang w:val="en-US"/>
        </w:rPr>
      </w:pPr>
      <w:r w:rsidRPr="00BD6F16">
        <w:rPr>
          <w:rFonts w:ascii="Times New Roman" w:hAnsi="Times New Roman" w:cs="Times New Roman"/>
          <w:b/>
          <w:sz w:val="28"/>
          <w:szCs w:val="28"/>
          <w:lang w:val="en-US"/>
        </w:rPr>
        <w:t>4. Competition organizers</w:t>
      </w:r>
    </w:p>
    <w:p w:rsidR="00BD6F16" w:rsidRPr="00BD6F16" w:rsidRDefault="00BD6F16" w:rsidP="00BD6F16">
      <w:pPr>
        <w:pStyle w:val="a3"/>
        <w:ind w:left="-66" w:right="-143"/>
        <w:rPr>
          <w:rFonts w:ascii="Times New Roman" w:hAnsi="Times New Roman" w:cs="Times New Roman"/>
          <w:sz w:val="28"/>
          <w:szCs w:val="28"/>
          <w:lang w:val="en-US"/>
        </w:rPr>
      </w:pPr>
    </w:p>
    <w:p w:rsidR="00BD6F16" w:rsidRPr="00BD6F16" w:rsidRDefault="00BD6F16" w:rsidP="00BD6F16">
      <w:pPr>
        <w:pStyle w:val="a3"/>
        <w:ind w:left="-66" w:right="-143"/>
        <w:rPr>
          <w:rFonts w:ascii="Times New Roman" w:hAnsi="Times New Roman" w:cs="Times New Roman"/>
          <w:sz w:val="28"/>
          <w:szCs w:val="28"/>
          <w:lang w:val="en-US"/>
        </w:rPr>
      </w:pPr>
      <w:r w:rsidRPr="00BD6F16">
        <w:rPr>
          <w:rFonts w:ascii="Times New Roman" w:hAnsi="Times New Roman" w:cs="Times New Roman"/>
          <w:sz w:val="28"/>
          <w:szCs w:val="28"/>
          <w:lang w:val="en-US"/>
        </w:rPr>
        <w:t>4.1. The organizer and coordinator</w:t>
      </w:r>
      <w:r>
        <w:rPr>
          <w:rFonts w:ascii="Times New Roman" w:hAnsi="Times New Roman" w:cs="Times New Roman"/>
          <w:sz w:val="28"/>
          <w:szCs w:val="28"/>
          <w:lang w:val="en-US"/>
        </w:rPr>
        <w:t xml:space="preserve"> </w:t>
      </w:r>
      <w:r w:rsidRPr="00BD6F16">
        <w:rPr>
          <w:rFonts w:ascii="Times New Roman" w:hAnsi="Times New Roman" w:cs="Times New Roman"/>
          <w:sz w:val="28"/>
          <w:szCs w:val="28"/>
          <w:lang w:val="en-US"/>
        </w:rPr>
        <w:t>is the Forte Children's and Youth Creativity Support Center, whose activities are carried out in accordance with the approved regulations and program.</w:t>
      </w:r>
    </w:p>
    <w:p w:rsidR="00BD6F16" w:rsidRPr="00BD6F16" w:rsidRDefault="00BD6F16" w:rsidP="00BD6F16">
      <w:pPr>
        <w:pStyle w:val="a3"/>
        <w:ind w:left="-66" w:right="-143"/>
        <w:rPr>
          <w:rFonts w:ascii="Times New Roman" w:hAnsi="Times New Roman" w:cs="Times New Roman"/>
          <w:sz w:val="28"/>
          <w:szCs w:val="28"/>
          <w:lang w:val="en-US"/>
        </w:rPr>
      </w:pPr>
      <w:r w:rsidRPr="00BD6F16">
        <w:rPr>
          <w:rFonts w:ascii="Times New Roman" w:hAnsi="Times New Roman" w:cs="Times New Roman"/>
          <w:sz w:val="28"/>
          <w:szCs w:val="28"/>
          <w:lang w:val="en-US"/>
        </w:rPr>
        <w:t>4.2. The organizing committee of the competition is formed by its organizer.</w:t>
      </w:r>
    </w:p>
    <w:p w:rsidR="00BD6F16" w:rsidRPr="00BD6F16" w:rsidRDefault="00BD6F16" w:rsidP="00BD6F16">
      <w:pPr>
        <w:pStyle w:val="a3"/>
        <w:ind w:left="-66" w:right="-143"/>
        <w:rPr>
          <w:rFonts w:ascii="Times New Roman" w:hAnsi="Times New Roman" w:cs="Times New Roman"/>
          <w:sz w:val="28"/>
          <w:szCs w:val="28"/>
          <w:lang w:val="en-US"/>
        </w:rPr>
      </w:pPr>
      <w:r w:rsidRPr="00BD6F16">
        <w:rPr>
          <w:rFonts w:ascii="Times New Roman" w:hAnsi="Times New Roman" w:cs="Times New Roman"/>
          <w:sz w:val="28"/>
          <w:szCs w:val="28"/>
          <w:lang w:val="en-US"/>
        </w:rPr>
        <w:t>4.3. The organizing committee prepares and conducts the competition.</w:t>
      </w:r>
    </w:p>
    <w:p w:rsidR="00BD6F16" w:rsidRPr="00BD6F16" w:rsidRDefault="00BD6F16" w:rsidP="00BD6F16">
      <w:pPr>
        <w:pStyle w:val="a3"/>
        <w:ind w:left="-66" w:right="-143"/>
        <w:rPr>
          <w:rFonts w:ascii="Times New Roman" w:hAnsi="Times New Roman" w:cs="Times New Roman"/>
          <w:sz w:val="28"/>
          <w:szCs w:val="28"/>
          <w:lang w:val="en-US"/>
        </w:rPr>
      </w:pPr>
      <w:r w:rsidRPr="00BD6F16">
        <w:rPr>
          <w:rFonts w:ascii="Times New Roman" w:hAnsi="Times New Roman" w:cs="Times New Roman"/>
          <w:sz w:val="28"/>
          <w:szCs w:val="28"/>
          <w:lang w:val="en-US"/>
        </w:rPr>
        <w:t>4.4. The organizing committee approves the composition of the jury.</w:t>
      </w:r>
    </w:p>
    <w:p w:rsidR="00BD6F16" w:rsidRPr="00BD6F16" w:rsidRDefault="00BD6F16" w:rsidP="00BD6F16">
      <w:pPr>
        <w:pStyle w:val="a3"/>
        <w:ind w:left="-66" w:right="-143"/>
        <w:rPr>
          <w:rFonts w:ascii="Times New Roman" w:hAnsi="Times New Roman" w:cs="Times New Roman"/>
          <w:sz w:val="28"/>
          <w:szCs w:val="28"/>
          <w:lang w:val="en-US"/>
        </w:rPr>
      </w:pPr>
      <w:r w:rsidRPr="00BD6F16">
        <w:rPr>
          <w:rFonts w:ascii="Times New Roman" w:hAnsi="Times New Roman" w:cs="Times New Roman"/>
          <w:sz w:val="28"/>
          <w:szCs w:val="28"/>
          <w:lang w:val="en-US"/>
        </w:rPr>
        <w:t xml:space="preserve">4.5. The </w:t>
      </w:r>
      <w:r>
        <w:rPr>
          <w:rFonts w:ascii="Times New Roman" w:hAnsi="Times New Roman" w:cs="Times New Roman"/>
          <w:sz w:val="28"/>
          <w:szCs w:val="28"/>
          <w:lang w:val="en-US"/>
        </w:rPr>
        <w:t>o</w:t>
      </w:r>
      <w:r w:rsidRPr="00BD6F16">
        <w:rPr>
          <w:rFonts w:ascii="Times New Roman" w:hAnsi="Times New Roman" w:cs="Times New Roman"/>
          <w:sz w:val="28"/>
          <w:szCs w:val="28"/>
          <w:lang w:val="en-US"/>
        </w:rPr>
        <w:t xml:space="preserve">rganizing </w:t>
      </w:r>
      <w:r>
        <w:rPr>
          <w:rFonts w:ascii="Times New Roman" w:hAnsi="Times New Roman" w:cs="Times New Roman"/>
          <w:sz w:val="28"/>
          <w:szCs w:val="28"/>
          <w:lang w:val="en-US"/>
        </w:rPr>
        <w:t>c</w:t>
      </w:r>
      <w:r w:rsidRPr="00BD6F16">
        <w:rPr>
          <w:rFonts w:ascii="Times New Roman" w:hAnsi="Times New Roman" w:cs="Times New Roman"/>
          <w:sz w:val="28"/>
          <w:szCs w:val="28"/>
          <w:lang w:val="en-US"/>
        </w:rPr>
        <w:t>ommittee has the right to use and distribute (without paying fees to participants and guests of the competition) audio and video recordings, printed and other products produced during the competition events and following its results.</w:t>
      </w:r>
    </w:p>
    <w:p w:rsidR="00BD6F16" w:rsidRDefault="00BD6F16" w:rsidP="00BD6F16">
      <w:pPr>
        <w:pStyle w:val="a3"/>
        <w:ind w:left="-66" w:right="-143"/>
        <w:rPr>
          <w:rFonts w:ascii="Times New Roman" w:hAnsi="Times New Roman" w:cs="Times New Roman"/>
          <w:sz w:val="28"/>
          <w:szCs w:val="28"/>
          <w:lang w:val="en-US"/>
        </w:rPr>
      </w:pPr>
      <w:r w:rsidRPr="00BD6F16">
        <w:rPr>
          <w:rFonts w:ascii="Times New Roman" w:hAnsi="Times New Roman" w:cs="Times New Roman"/>
          <w:sz w:val="28"/>
          <w:szCs w:val="28"/>
          <w:lang w:val="en-US"/>
        </w:rPr>
        <w:t>4.6. The organizing committee of the competition reserves the right to add a number of events or change the terms and conditions of their holding, as well as cancel the event in case of force majeure.</w:t>
      </w:r>
    </w:p>
    <w:p w:rsidR="00BD6F16" w:rsidRDefault="00BD6F16" w:rsidP="00BD6F16">
      <w:pPr>
        <w:pStyle w:val="a3"/>
        <w:ind w:left="-66" w:right="-143"/>
        <w:rPr>
          <w:rFonts w:ascii="Times New Roman" w:hAnsi="Times New Roman" w:cs="Times New Roman"/>
          <w:sz w:val="28"/>
          <w:szCs w:val="28"/>
          <w:lang w:val="en-US"/>
        </w:rPr>
      </w:pPr>
    </w:p>
    <w:p w:rsidR="00BD6F16" w:rsidRPr="00BD6F16" w:rsidRDefault="00BD6F16" w:rsidP="00BD6F16">
      <w:pPr>
        <w:pStyle w:val="a3"/>
        <w:ind w:left="-66" w:right="-143"/>
        <w:jc w:val="center"/>
        <w:rPr>
          <w:rFonts w:ascii="Times New Roman" w:hAnsi="Times New Roman" w:cs="Times New Roman"/>
          <w:sz w:val="28"/>
          <w:szCs w:val="28"/>
          <w:lang w:val="en-US"/>
        </w:rPr>
      </w:pPr>
      <w:r w:rsidRPr="00BD6F16">
        <w:rPr>
          <w:rFonts w:ascii="Times New Roman" w:hAnsi="Times New Roman" w:cs="Times New Roman"/>
          <w:b/>
          <w:sz w:val="28"/>
          <w:szCs w:val="28"/>
          <w:lang w:val="en-US"/>
        </w:rPr>
        <w:t>5. Conditions and procedure for the competition</w:t>
      </w:r>
    </w:p>
    <w:p w:rsidR="00BD6F16" w:rsidRPr="00BD6F16" w:rsidRDefault="00BD6F16" w:rsidP="00BD6F16">
      <w:pPr>
        <w:pStyle w:val="a3"/>
        <w:ind w:left="-66" w:right="-143"/>
        <w:rPr>
          <w:rFonts w:ascii="Times New Roman" w:hAnsi="Times New Roman" w:cs="Times New Roman"/>
          <w:sz w:val="28"/>
          <w:szCs w:val="28"/>
          <w:lang w:val="en-US"/>
        </w:rPr>
      </w:pPr>
    </w:p>
    <w:p w:rsidR="00BD6F16" w:rsidRPr="00BD6F16" w:rsidRDefault="00BD6F16" w:rsidP="00BD6F16">
      <w:pPr>
        <w:pStyle w:val="a3"/>
        <w:ind w:left="-66" w:right="-143"/>
        <w:rPr>
          <w:rFonts w:ascii="Times New Roman" w:hAnsi="Times New Roman" w:cs="Times New Roman"/>
          <w:sz w:val="28"/>
          <w:szCs w:val="28"/>
          <w:lang w:val="en-US"/>
        </w:rPr>
      </w:pPr>
      <w:r w:rsidRPr="00BD6F16">
        <w:rPr>
          <w:rFonts w:ascii="Times New Roman" w:hAnsi="Times New Roman" w:cs="Times New Roman"/>
          <w:sz w:val="28"/>
          <w:szCs w:val="28"/>
          <w:lang w:val="en-US"/>
        </w:rPr>
        <w:t>5.1. Competitive auditions are held:</w:t>
      </w:r>
    </w:p>
    <w:p w:rsidR="00BD6F16" w:rsidRPr="00BD6F16" w:rsidRDefault="00BD6F16" w:rsidP="00BD6F16">
      <w:pPr>
        <w:pStyle w:val="a3"/>
        <w:ind w:left="-66" w:right="-143"/>
        <w:rPr>
          <w:rFonts w:ascii="Times New Roman" w:hAnsi="Times New Roman" w:cs="Times New Roman"/>
          <w:sz w:val="28"/>
          <w:szCs w:val="28"/>
          <w:lang w:val="en-US"/>
        </w:rPr>
      </w:pPr>
      <w:r w:rsidRPr="00BD6F16">
        <w:rPr>
          <w:rFonts w:ascii="Times New Roman" w:hAnsi="Times New Roman" w:cs="Times New Roman"/>
          <w:sz w:val="28"/>
          <w:szCs w:val="28"/>
          <w:lang w:val="en-US"/>
        </w:rPr>
        <w:t xml:space="preserve"> </w:t>
      </w:r>
    </w:p>
    <w:p w:rsidR="00BD6F16" w:rsidRPr="00BD6F16" w:rsidRDefault="00BD6F16" w:rsidP="00BD6F16">
      <w:pPr>
        <w:pStyle w:val="a3"/>
        <w:ind w:left="-66" w:right="-143"/>
        <w:rPr>
          <w:rFonts w:ascii="Times New Roman" w:hAnsi="Times New Roman" w:cs="Times New Roman"/>
          <w:sz w:val="28"/>
          <w:szCs w:val="28"/>
          <w:lang w:val="en-US"/>
        </w:rPr>
      </w:pPr>
      <w:r w:rsidRPr="00BD6F16">
        <w:rPr>
          <w:rFonts w:ascii="Times New Roman" w:hAnsi="Times New Roman" w:cs="Times New Roman"/>
          <w:sz w:val="28"/>
          <w:szCs w:val="28"/>
          <w:lang w:val="en-US"/>
        </w:rPr>
        <w:t xml:space="preserve">- </w:t>
      </w:r>
      <w:proofErr w:type="gramStart"/>
      <w:r w:rsidRPr="00BD6F16">
        <w:rPr>
          <w:rFonts w:ascii="Times New Roman" w:hAnsi="Times New Roman" w:cs="Times New Roman"/>
          <w:sz w:val="28"/>
          <w:szCs w:val="28"/>
          <w:lang w:val="en-US"/>
        </w:rPr>
        <w:t>publicly</w:t>
      </w:r>
      <w:proofErr w:type="gramEnd"/>
      <w:r w:rsidRPr="00BD6F16">
        <w:rPr>
          <w:rFonts w:ascii="Times New Roman" w:hAnsi="Times New Roman" w:cs="Times New Roman"/>
          <w:sz w:val="28"/>
          <w:szCs w:val="28"/>
          <w:lang w:val="en-US"/>
        </w:rPr>
        <w:t xml:space="preserve"> in person for participants residing on the territory of the Russian Federation;</w:t>
      </w:r>
    </w:p>
    <w:p w:rsidR="00BD6F16" w:rsidRPr="00BD6F16" w:rsidRDefault="00BD6F16" w:rsidP="00BD6F16">
      <w:pPr>
        <w:pStyle w:val="a3"/>
        <w:ind w:left="-66" w:right="-143"/>
        <w:rPr>
          <w:rFonts w:ascii="Times New Roman" w:hAnsi="Times New Roman" w:cs="Times New Roman"/>
          <w:sz w:val="28"/>
          <w:szCs w:val="28"/>
          <w:lang w:val="en-US"/>
        </w:rPr>
      </w:pPr>
      <w:r w:rsidRPr="00BD6F16">
        <w:rPr>
          <w:rFonts w:ascii="Times New Roman" w:hAnsi="Times New Roman" w:cs="Times New Roman"/>
          <w:sz w:val="28"/>
          <w:szCs w:val="28"/>
          <w:lang w:val="en-US"/>
        </w:rPr>
        <w:t xml:space="preserve">- </w:t>
      </w:r>
      <w:proofErr w:type="gramStart"/>
      <w:r w:rsidRPr="00BD6F16">
        <w:rPr>
          <w:rFonts w:ascii="Times New Roman" w:hAnsi="Times New Roman" w:cs="Times New Roman"/>
          <w:sz w:val="28"/>
          <w:szCs w:val="28"/>
          <w:lang w:val="en-US"/>
        </w:rPr>
        <w:t>in</w:t>
      </w:r>
      <w:proofErr w:type="gramEnd"/>
      <w:r w:rsidRPr="00BD6F16">
        <w:rPr>
          <w:rFonts w:ascii="Times New Roman" w:hAnsi="Times New Roman" w:cs="Times New Roman"/>
          <w:sz w:val="28"/>
          <w:szCs w:val="28"/>
          <w:lang w:val="en-US"/>
        </w:rPr>
        <w:t xml:space="preserve"> absentia (according to the sent video recordings) for participants living in the People's Republic of China and countries of near and far abroad.</w:t>
      </w:r>
    </w:p>
    <w:p w:rsidR="00BD6F16" w:rsidRPr="00BD6F16" w:rsidRDefault="00BD6F16" w:rsidP="00BD6F16">
      <w:pPr>
        <w:pStyle w:val="a3"/>
        <w:ind w:left="-66" w:right="-143"/>
        <w:rPr>
          <w:rFonts w:ascii="Times New Roman" w:hAnsi="Times New Roman" w:cs="Times New Roman"/>
          <w:sz w:val="28"/>
          <w:szCs w:val="28"/>
          <w:lang w:val="en-US"/>
        </w:rPr>
      </w:pPr>
      <w:r w:rsidRPr="00BD6F16">
        <w:rPr>
          <w:rFonts w:ascii="Times New Roman" w:hAnsi="Times New Roman" w:cs="Times New Roman"/>
          <w:sz w:val="28"/>
          <w:szCs w:val="28"/>
          <w:lang w:val="en-US"/>
        </w:rPr>
        <w:t>5.2. Competition dates:</w:t>
      </w:r>
    </w:p>
    <w:p w:rsidR="00BD6F16" w:rsidRPr="00BD6F16" w:rsidRDefault="00BD6F16" w:rsidP="00BD6F16">
      <w:pPr>
        <w:pStyle w:val="a3"/>
        <w:ind w:left="-66" w:right="-143"/>
        <w:rPr>
          <w:rFonts w:ascii="Times New Roman" w:hAnsi="Times New Roman" w:cs="Times New Roman"/>
          <w:sz w:val="28"/>
          <w:szCs w:val="28"/>
          <w:lang w:val="en-US"/>
        </w:rPr>
      </w:pPr>
      <w:r w:rsidRPr="00BD6F16">
        <w:rPr>
          <w:rFonts w:ascii="Times New Roman" w:hAnsi="Times New Roman" w:cs="Times New Roman"/>
          <w:sz w:val="28"/>
          <w:szCs w:val="28"/>
          <w:lang w:val="en-US"/>
        </w:rPr>
        <w:t xml:space="preserve">- </w:t>
      </w:r>
      <w:proofErr w:type="gramStart"/>
      <w:r w:rsidRPr="00BD6F16">
        <w:rPr>
          <w:rFonts w:ascii="Times New Roman" w:hAnsi="Times New Roman" w:cs="Times New Roman"/>
          <w:sz w:val="28"/>
          <w:szCs w:val="28"/>
          <w:lang w:val="en-US"/>
        </w:rPr>
        <w:t>until</w:t>
      </w:r>
      <w:proofErr w:type="gramEnd"/>
      <w:r w:rsidRPr="00BD6F16">
        <w:rPr>
          <w:rFonts w:ascii="Times New Roman" w:hAnsi="Times New Roman" w:cs="Times New Roman"/>
          <w:sz w:val="28"/>
          <w:szCs w:val="28"/>
          <w:lang w:val="en-US"/>
        </w:rPr>
        <w:t xml:space="preserve"> April 26, 2022 - acceptance of applications and video recordings (participants from the People's Republic of China and countries of near and far abroad);</w:t>
      </w:r>
    </w:p>
    <w:p w:rsidR="00BD6F16" w:rsidRPr="006D5F49" w:rsidRDefault="00BD6F16" w:rsidP="00BD6F16">
      <w:pPr>
        <w:pStyle w:val="a3"/>
        <w:ind w:left="-66" w:right="-143"/>
        <w:rPr>
          <w:rFonts w:ascii="Times New Roman" w:hAnsi="Times New Roman" w:cs="Times New Roman"/>
          <w:sz w:val="28"/>
          <w:szCs w:val="28"/>
          <w:lang w:val="en-US"/>
        </w:rPr>
      </w:pPr>
      <w:r w:rsidRPr="00BD6F16">
        <w:rPr>
          <w:rFonts w:ascii="Times New Roman" w:hAnsi="Times New Roman" w:cs="Times New Roman"/>
          <w:sz w:val="28"/>
          <w:szCs w:val="28"/>
          <w:lang w:val="en-US"/>
        </w:rPr>
        <w:t>- May 2, the opening of the international competition and audition of partici</w:t>
      </w:r>
      <w:r w:rsidR="006D5F49">
        <w:rPr>
          <w:rFonts w:ascii="Times New Roman" w:hAnsi="Times New Roman" w:cs="Times New Roman"/>
          <w:sz w:val="28"/>
          <w:szCs w:val="28"/>
          <w:lang w:val="en-US"/>
        </w:rPr>
        <w:t>pants in the nomination «piano»</w:t>
      </w:r>
      <w:r w:rsidR="006D5F49" w:rsidRPr="006D5F49">
        <w:rPr>
          <w:rFonts w:ascii="Times New Roman" w:hAnsi="Times New Roman" w:cs="Times New Roman"/>
          <w:sz w:val="28"/>
          <w:szCs w:val="28"/>
          <w:lang w:val="en-US"/>
        </w:rPr>
        <w:t>, «</w:t>
      </w:r>
      <w:proofErr w:type="gramStart"/>
      <w:r w:rsidR="006D5F49">
        <w:rPr>
          <w:rFonts w:ascii="Times New Roman" w:hAnsi="Times New Roman" w:cs="Times New Roman"/>
          <w:sz w:val="28"/>
          <w:szCs w:val="28"/>
          <w:lang w:val="en-US"/>
        </w:rPr>
        <w:t>orchestral  string</w:t>
      </w:r>
      <w:proofErr w:type="gramEnd"/>
      <w:r w:rsidR="006D5F49">
        <w:rPr>
          <w:rFonts w:ascii="Times New Roman" w:hAnsi="Times New Roman" w:cs="Times New Roman"/>
          <w:sz w:val="28"/>
          <w:szCs w:val="28"/>
          <w:lang w:val="en-US"/>
        </w:rPr>
        <w:t xml:space="preserve"> instruments (violin</w:t>
      </w:r>
      <w:r w:rsidR="006D5F49" w:rsidRPr="006D5F49">
        <w:rPr>
          <w:rFonts w:ascii="Times New Roman" w:hAnsi="Times New Roman" w:cs="Times New Roman"/>
          <w:sz w:val="28"/>
          <w:szCs w:val="28"/>
          <w:lang w:val="en-US"/>
        </w:rPr>
        <w:t xml:space="preserve">, </w:t>
      </w:r>
      <w:r w:rsidR="006D5F49">
        <w:rPr>
          <w:rFonts w:ascii="Times New Roman" w:hAnsi="Times New Roman" w:cs="Times New Roman"/>
          <w:sz w:val="28"/>
          <w:szCs w:val="28"/>
          <w:lang w:val="en-US"/>
        </w:rPr>
        <w:t xml:space="preserve">cello) </w:t>
      </w:r>
      <w:r w:rsidR="006D5F49" w:rsidRPr="006D5F49">
        <w:rPr>
          <w:rFonts w:ascii="Times New Roman" w:hAnsi="Times New Roman" w:cs="Times New Roman"/>
          <w:sz w:val="28"/>
          <w:szCs w:val="28"/>
          <w:lang w:val="en-US"/>
        </w:rPr>
        <w:t>;</w:t>
      </w:r>
    </w:p>
    <w:p w:rsidR="00BD6F16" w:rsidRPr="006D5F49" w:rsidRDefault="00BD6F16" w:rsidP="00BD6F16">
      <w:pPr>
        <w:pStyle w:val="a3"/>
        <w:ind w:left="-66" w:right="-143"/>
        <w:rPr>
          <w:rFonts w:ascii="Times New Roman" w:hAnsi="Times New Roman" w:cs="Times New Roman"/>
          <w:sz w:val="28"/>
          <w:szCs w:val="28"/>
          <w:lang w:val="en-US"/>
        </w:rPr>
      </w:pPr>
      <w:r w:rsidRPr="00BD6F16">
        <w:rPr>
          <w:rFonts w:ascii="Times New Roman" w:hAnsi="Times New Roman" w:cs="Times New Roman"/>
          <w:sz w:val="28"/>
          <w:szCs w:val="28"/>
          <w:lang w:val="en-US"/>
        </w:rPr>
        <w:t>- May 3, 2022 audition of participants in the nominations «acad</w:t>
      </w:r>
      <w:r w:rsidR="006D5F49">
        <w:rPr>
          <w:rFonts w:ascii="Times New Roman" w:hAnsi="Times New Roman" w:cs="Times New Roman"/>
          <w:sz w:val="28"/>
          <w:szCs w:val="28"/>
          <w:lang w:val="en-US"/>
        </w:rPr>
        <w:t>emic vocal</w:t>
      </w:r>
      <w:proofErr w:type="gramStart"/>
      <w:r w:rsidR="006D5F49">
        <w:rPr>
          <w:rFonts w:ascii="Times New Roman" w:hAnsi="Times New Roman" w:cs="Times New Roman"/>
          <w:sz w:val="28"/>
          <w:szCs w:val="28"/>
          <w:lang w:val="en-US"/>
        </w:rPr>
        <w:t xml:space="preserve">» </w:t>
      </w:r>
      <w:r w:rsidR="006D5F49" w:rsidRPr="006D5F49">
        <w:rPr>
          <w:rFonts w:ascii="Times New Roman" w:hAnsi="Times New Roman" w:cs="Times New Roman"/>
          <w:sz w:val="28"/>
          <w:szCs w:val="28"/>
          <w:lang w:val="en-US"/>
        </w:rPr>
        <w:t>;</w:t>
      </w:r>
      <w:proofErr w:type="gramEnd"/>
    </w:p>
    <w:p w:rsidR="00BD6F16" w:rsidRPr="00BD6F16" w:rsidRDefault="00BD6F16" w:rsidP="00BD6F16">
      <w:pPr>
        <w:pStyle w:val="a3"/>
        <w:ind w:left="-66" w:right="-143"/>
        <w:rPr>
          <w:rFonts w:ascii="Times New Roman" w:hAnsi="Times New Roman" w:cs="Times New Roman"/>
          <w:sz w:val="28"/>
          <w:szCs w:val="28"/>
          <w:lang w:val="en-US"/>
        </w:rPr>
      </w:pPr>
      <w:r w:rsidRPr="00BD6F16">
        <w:rPr>
          <w:rFonts w:ascii="Times New Roman" w:hAnsi="Times New Roman" w:cs="Times New Roman"/>
          <w:sz w:val="28"/>
          <w:szCs w:val="28"/>
          <w:lang w:val="en-US"/>
        </w:rPr>
        <w:lastRenderedPageBreak/>
        <w:t>- May 4, 2022 - closing of the competition. Concert of the winners of the international competition «</w:t>
      </w:r>
      <w:r w:rsidR="00A514AE">
        <w:rPr>
          <w:rFonts w:ascii="Times New Roman" w:hAnsi="Times New Roman" w:cs="Times New Roman"/>
          <w:sz w:val="28"/>
          <w:szCs w:val="28"/>
          <w:lang w:val="en-US"/>
        </w:rPr>
        <w:t>The c</w:t>
      </w:r>
      <w:r w:rsidRPr="00BD6F16">
        <w:rPr>
          <w:rFonts w:ascii="Times New Roman" w:hAnsi="Times New Roman" w:cs="Times New Roman"/>
          <w:sz w:val="28"/>
          <w:szCs w:val="28"/>
          <w:lang w:val="en-US"/>
        </w:rPr>
        <w:t xml:space="preserve">up </w:t>
      </w:r>
      <w:proofErr w:type="gramStart"/>
      <w:r w:rsidR="00A514AE" w:rsidRPr="00BD6F16">
        <w:rPr>
          <w:rFonts w:ascii="Times New Roman" w:hAnsi="Times New Roman" w:cs="Times New Roman"/>
          <w:sz w:val="28"/>
          <w:szCs w:val="28"/>
          <w:lang w:val="en-US"/>
        </w:rPr>
        <w:t xml:space="preserve">of </w:t>
      </w:r>
      <w:r w:rsidR="00A514AE">
        <w:rPr>
          <w:rFonts w:ascii="Times New Roman" w:hAnsi="Times New Roman" w:cs="Times New Roman"/>
          <w:sz w:val="28"/>
          <w:szCs w:val="28"/>
          <w:lang w:val="en-US"/>
        </w:rPr>
        <w:t xml:space="preserve"> </w:t>
      </w:r>
      <w:r w:rsidR="003D5D23">
        <w:rPr>
          <w:rFonts w:ascii="Times New Roman" w:hAnsi="Times New Roman" w:cs="Times New Roman"/>
          <w:sz w:val="28"/>
          <w:szCs w:val="28"/>
          <w:lang w:val="en-US"/>
        </w:rPr>
        <w:t>f</w:t>
      </w:r>
      <w:r w:rsidR="00A514AE">
        <w:rPr>
          <w:rFonts w:ascii="Times New Roman" w:hAnsi="Times New Roman" w:cs="Times New Roman"/>
          <w:sz w:val="28"/>
          <w:szCs w:val="28"/>
          <w:lang w:val="en-US"/>
        </w:rPr>
        <w:t>riendship</w:t>
      </w:r>
      <w:proofErr w:type="gramEnd"/>
      <w:r w:rsidRPr="00BD6F16">
        <w:rPr>
          <w:rFonts w:ascii="Times New Roman" w:hAnsi="Times New Roman" w:cs="Times New Roman"/>
          <w:sz w:val="28"/>
          <w:szCs w:val="28"/>
          <w:lang w:val="en-US"/>
        </w:rPr>
        <w:t>»</w:t>
      </w:r>
      <w:r w:rsidR="00A514AE">
        <w:rPr>
          <w:rFonts w:ascii="Times New Roman" w:hAnsi="Times New Roman" w:cs="Times New Roman"/>
          <w:sz w:val="28"/>
          <w:szCs w:val="28"/>
          <w:lang w:val="en-US"/>
        </w:rPr>
        <w:t xml:space="preserve"> (Russia</w:t>
      </w:r>
      <w:r w:rsidRPr="00BD6F16">
        <w:rPr>
          <w:rFonts w:ascii="Times New Roman" w:hAnsi="Times New Roman" w:cs="Times New Roman"/>
          <w:sz w:val="28"/>
          <w:szCs w:val="28"/>
          <w:lang w:val="en-US"/>
        </w:rPr>
        <w:t>.</w:t>
      </w:r>
      <w:r w:rsidR="00A514AE">
        <w:rPr>
          <w:rFonts w:ascii="Times New Roman" w:hAnsi="Times New Roman" w:cs="Times New Roman"/>
          <w:sz w:val="28"/>
          <w:szCs w:val="28"/>
          <w:lang w:val="en-US"/>
        </w:rPr>
        <w:t xml:space="preserve"> China. </w:t>
      </w:r>
      <w:proofErr w:type="gramStart"/>
      <w:r w:rsidR="00A514AE">
        <w:rPr>
          <w:rFonts w:ascii="Times New Roman" w:hAnsi="Times New Roman" w:cs="Times New Roman"/>
          <w:sz w:val="28"/>
          <w:szCs w:val="28"/>
          <w:lang w:val="en-US"/>
        </w:rPr>
        <w:t>Eurasia).</w:t>
      </w:r>
      <w:proofErr w:type="gramEnd"/>
    </w:p>
    <w:p w:rsidR="00BD6F16" w:rsidRPr="00BD6F16" w:rsidRDefault="00BD6F16" w:rsidP="00BD6F16">
      <w:pPr>
        <w:pStyle w:val="a3"/>
        <w:ind w:left="-66" w:right="-143"/>
        <w:rPr>
          <w:rFonts w:ascii="Times New Roman" w:hAnsi="Times New Roman" w:cs="Times New Roman"/>
          <w:sz w:val="28"/>
          <w:szCs w:val="28"/>
          <w:lang w:val="en-US"/>
        </w:rPr>
      </w:pPr>
      <w:r w:rsidRPr="00BD6F16">
        <w:rPr>
          <w:rFonts w:ascii="Times New Roman" w:hAnsi="Times New Roman" w:cs="Times New Roman"/>
          <w:sz w:val="28"/>
          <w:szCs w:val="28"/>
          <w:lang w:val="en-US"/>
        </w:rPr>
        <w:t>- May 6-8, 2022 - distribution of electronic versions of Diplomas (for participants from the People's Republic of China and countries of near and far abroad):</w:t>
      </w:r>
    </w:p>
    <w:p w:rsidR="00BD6F16" w:rsidRPr="00BD6F16" w:rsidRDefault="00BD6F16" w:rsidP="00BD6F16">
      <w:pPr>
        <w:pStyle w:val="a3"/>
        <w:ind w:left="-66" w:right="-143"/>
        <w:rPr>
          <w:rFonts w:ascii="Times New Roman" w:hAnsi="Times New Roman" w:cs="Times New Roman"/>
          <w:sz w:val="28"/>
          <w:szCs w:val="28"/>
          <w:lang w:val="en-US"/>
        </w:rPr>
      </w:pPr>
      <w:r w:rsidRPr="00BD6F16">
        <w:rPr>
          <w:rFonts w:ascii="Times New Roman" w:hAnsi="Times New Roman" w:cs="Times New Roman"/>
          <w:sz w:val="28"/>
          <w:szCs w:val="28"/>
          <w:lang w:val="en-US"/>
        </w:rPr>
        <w:t>5.3. Participants: performers working in concert organizations, theaters, radio, television, cinema, students of music and creative universities, students of primary, secondary, secondary specialized educational institutions of art and culture, as well as participants in amateur performances can take part in the international competition and general education schools.</w:t>
      </w:r>
    </w:p>
    <w:p w:rsidR="00BD6F16" w:rsidRPr="00BD6F16" w:rsidRDefault="00BD6F16" w:rsidP="00BD6F16">
      <w:pPr>
        <w:pStyle w:val="a3"/>
        <w:ind w:left="-66" w:right="-143"/>
        <w:rPr>
          <w:rFonts w:ascii="Times New Roman" w:hAnsi="Times New Roman" w:cs="Times New Roman"/>
          <w:sz w:val="28"/>
          <w:szCs w:val="28"/>
          <w:lang w:val="en-US"/>
        </w:rPr>
      </w:pPr>
      <w:r w:rsidRPr="00BD6F16">
        <w:rPr>
          <w:rFonts w:ascii="Times New Roman" w:hAnsi="Times New Roman" w:cs="Times New Roman"/>
          <w:sz w:val="28"/>
          <w:szCs w:val="28"/>
          <w:lang w:val="en-US"/>
        </w:rPr>
        <w:t xml:space="preserve">5.4. </w:t>
      </w:r>
      <w:bookmarkStart w:id="1" w:name="_Hlk96360167"/>
      <w:r w:rsidRPr="00BD6F16">
        <w:rPr>
          <w:rFonts w:ascii="Times New Roman" w:hAnsi="Times New Roman" w:cs="Times New Roman"/>
          <w:sz w:val="28"/>
          <w:szCs w:val="28"/>
          <w:lang w:val="en-US"/>
        </w:rPr>
        <w:t>Directions of the competition:</w:t>
      </w:r>
      <w:bookmarkEnd w:id="1"/>
    </w:p>
    <w:p w:rsidR="00BD6F16" w:rsidRPr="00BD6F16" w:rsidRDefault="00BD6F16" w:rsidP="00BD6F16">
      <w:pPr>
        <w:pStyle w:val="a3"/>
        <w:ind w:left="-66" w:right="-143"/>
        <w:rPr>
          <w:rFonts w:ascii="Times New Roman" w:hAnsi="Times New Roman" w:cs="Times New Roman"/>
          <w:sz w:val="28"/>
          <w:szCs w:val="28"/>
          <w:lang w:val="en-US"/>
        </w:rPr>
      </w:pPr>
      <w:r w:rsidRPr="00BD6F16">
        <w:rPr>
          <w:rFonts w:ascii="Times New Roman" w:hAnsi="Times New Roman" w:cs="Times New Roman"/>
          <w:sz w:val="28"/>
          <w:szCs w:val="28"/>
          <w:lang w:val="en-US"/>
        </w:rPr>
        <w:t xml:space="preserve">- </w:t>
      </w:r>
      <w:proofErr w:type="gramStart"/>
      <w:r w:rsidRPr="00BD6F16">
        <w:rPr>
          <w:rFonts w:ascii="Times New Roman" w:hAnsi="Times New Roman" w:cs="Times New Roman"/>
          <w:sz w:val="28"/>
          <w:szCs w:val="28"/>
          <w:lang w:val="en-US"/>
        </w:rPr>
        <w:t>instrumental</w:t>
      </w:r>
      <w:proofErr w:type="gramEnd"/>
      <w:r w:rsidRPr="00BD6F16">
        <w:rPr>
          <w:rFonts w:ascii="Times New Roman" w:hAnsi="Times New Roman" w:cs="Times New Roman"/>
          <w:sz w:val="28"/>
          <w:szCs w:val="28"/>
          <w:lang w:val="en-US"/>
        </w:rPr>
        <w:t xml:space="preserve"> art;</w:t>
      </w:r>
    </w:p>
    <w:p w:rsidR="00BD6F16" w:rsidRPr="00BD6F16" w:rsidRDefault="00BD6F16" w:rsidP="00BD6F16">
      <w:pPr>
        <w:pStyle w:val="a3"/>
        <w:ind w:left="-66" w:right="-143"/>
        <w:rPr>
          <w:rFonts w:ascii="Times New Roman" w:hAnsi="Times New Roman" w:cs="Times New Roman"/>
          <w:sz w:val="28"/>
          <w:szCs w:val="28"/>
          <w:lang w:val="en-US"/>
        </w:rPr>
      </w:pPr>
      <w:r w:rsidRPr="00BD6F16">
        <w:rPr>
          <w:rFonts w:ascii="Times New Roman" w:hAnsi="Times New Roman" w:cs="Times New Roman"/>
          <w:sz w:val="28"/>
          <w:szCs w:val="28"/>
          <w:lang w:val="en-US"/>
        </w:rPr>
        <w:t xml:space="preserve">- </w:t>
      </w:r>
      <w:proofErr w:type="gramStart"/>
      <w:r w:rsidRPr="00BD6F16">
        <w:rPr>
          <w:rFonts w:ascii="Times New Roman" w:hAnsi="Times New Roman" w:cs="Times New Roman"/>
          <w:sz w:val="28"/>
          <w:szCs w:val="28"/>
          <w:lang w:val="en-US"/>
        </w:rPr>
        <w:t>vocal</w:t>
      </w:r>
      <w:proofErr w:type="gramEnd"/>
      <w:r w:rsidRPr="00BD6F16">
        <w:rPr>
          <w:rFonts w:ascii="Times New Roman" w:hAnsi="Times New Roman" w:cs="Times New Roman"/>
          <w:sz w:val="28"/>
          <w:szCs w:val="28"/>
          <w:lang w:val="en-US"/>
        </w:rPr>
        <w:t xml:space="preserve"> performance.</w:t>
      </w:r>
    </w:p>
    <w:p w:rsidR="00BD6F16" w:rsidRPr="00BD6F16" w:rsidRDefault="00BD6F16" w:rsidP="00BD6F16">
      <w:pPr>
        <w:pStyle w:val="a3"/>
        <w:ind w:left="-66" w:right="-143"/>
        <w:rPr>
          <w:rFonts w:ascii="Times New Roman" w:hAnsi="Times New Roman" w:cs="Times New Roman"/>
          <w:sz w:val="28"/>
          <w:szCs w:val="28"/>
          <w:lang w:val="en-US"/>
        </w:rPr>
      </w:pPr>
      <w:r w:rsidRPr="00BD6F16">
        <w:rPr>
          <w:rFonts w:ascii="Times New Roman" w:hAnsi="Times New Roman" w:cs="Times New Roman"/>
          <w:sz w:val="28"/>
          <w:szCs w:val="28"/>
          <w:lang w:val="en-US"/>
        </w:rPr>
        <w:t>5.5. Age categories and duration of face-to-face performance (participants from the Russian Federation)</w:t>
      </w:r>
    </w:p>
    <w:p w:rsidR="00BD6F16" w:rsidRPr="00BD6F16" w:rsidRDefault="00BD6F16" w:rsidP="00BD6F16">
      <w:pPr>
        <w:pStyle w:val="a3"/>
        <w:ind w:left="-66" w:right="-143"/>
        <w:rPr>
          <w:rFonts w:ascii="Times New Roman" w:hAnsi="Times New Roman" w:cs="Times New Roman"/>
          <w:sz w:val="28"/>
          <w:szCs w:val="28"/>
          <w:lang w:val="en-US"/>
        </w:rPr>
      </w:pPr>
      <w:r w:rsidRPr="00BD6F16">
        <w:rPr>
          <w:rFonts w:ascii="Times New Roman" w:hAnsi="Times New Roman" w:cs="Times New Roman"/>
          <w:sz w:val="28"/>
          <w:szCs w:val="28"/>
          <w:lang w:val="en-US"/>
        </w:rPr>
        <w:t xml:space="preserve">• </w:t>
      </w:r>
      <w:proofErr w:type="gramStart"/>
      <w:r w:rsidRPr="00BD6F16">
        <w:rPr>
          <w:rFonts w:ascii="Times New Roman" w:hAnsi="Times New Roman" w:cs="Times New Roman"/>
          <w:sz w:val="28"/>
          <w:szCs w:val="28"/>
          <w:lang w:val="en-US"/>
        </w:rPr>
        <w:t>up</w:t>
      </w:r>
      <w:proofErr w:type="gramEnd"/>
      <w:r w:rsidRPr="00BD6F16">
        <w:rPr>
          <w:rFonts w:ascii="Times New Roman" w:hAnsi="Times New Roman" w:cs="Times New Roman"/>
          <w:sz w:val="28"/>
          <w:szCs w:val="28"/>
          <w:lang w:val="en-US"/>
        </w:rPr>
        <w:t xml:space="preserve"> to 9 years (inclusive) no more than 12 minutes;</w:t>
      </w:r>
    </w:p>
    <w:p w:rsidR="00BD6F16" w:rsidRPr="00BD6F16" w:rsidRDefault="00BD6F16" w:rsidP="00BD6F16">
      <w:pPr>
        <w:pStyle w:val="a3"/>
        <w:ind w:left="-66" w:right="-143"/>
        <w:rPr>
          <w:rFonts w:ascii="Times New Roman" w:hAnsi="Times New Roman" w:cs="Times New Roman"/>
          <w:sz w:val="28"/>
          <w:szCs w:val="28"/>
          <w:lang w:val="en-US"/>
        </w:rPr>
      </w:pPr>
      <w:r w:rsidRPr="00BD6F16">
        <w:rPr>
          <w:rFonts w:ascii="Times New Roman" w:hAnsi="Times New Roman" w:cs="Times New Roman"/>
          <w:sz w:val="28"/>
          <w:szCs w:val="28"/>
          <w:lang w:val="en-US"/>
        </w:rPr>
        <w:t>• 10-12 years (inclusive) no more than 14 minutes;</w:t>
      </w:r>
    </w:p>
    <w:p w:rsidR="00BD6F16" w:rsidRPr="00BD6F16" w:rsidRDefault="00BD6F16" w:rsidP="00BD6F16">
      <w:pPr>
        <w:pStyle w:val="a3"/>
        <w:ind w:left="-66" w:right="-143"/>
        <w:rPr>
          <w:rFonts w:ascii="Times New Roman" w:hAnsi="Times New Roman" w:cs="Times New Roman"/>
          <w:sz w:val="28"/>
          <w:szCs w:val="28"/>
          <w:lang w:val="en-US"/>
        </w:rPr>
      </w:pPr>
      <w:r w:rsidRPr="00BD6F16">
        <w:rPr>
          <w:rFonts w:ascii="Times New Roman" w:hAnsi="Times New Roman" w:cs="Times New Roman"/>
          <w:sz w:val="28"/>
          <w:szCs w:val="28"/>
          <w:lang w:val="en-US"/>
        </w:rPr>
        <w:t>• 13-15 years (inclusive) no more than 14 minutes;</w:t>
      </w:r>
    </w:p>
    <w:p w:rsidR="00BD6F16" w:rsidRPr="00BD6F16" w:rsidRDefault="00BD6F16" w:rsidP="00BD6F16">
      <w:pPr>
        <w:pStyle w:val="a3"/>
        <w:ind w:left="-66" w:right="-143"/>
        <w:rPr>
          <w:rFonts w:ascii="Times New Roman" w:hAnsi="Times New Roman" w:cs="Times New Roman"/>
          <w:sz w:val="28"/>
          <w:szCs w:val="28"/>
          <w:lang w:val="en-US"/>
        </w:rPr>
      </w:pPr>
      <w:r w:rsidRPr="00BD6F16">
        <w:rPr>
          <w:rFonts w:ascii="Times New Roman" w:hAnsi="Times New Roman" w:cs="Times New Roman"/>
          <w:sz w:val="28"/>
          <w:szCs w:val="28"/>
          <w:lang w:val="en-US"/>
        </w:rPr>
        <w:t>• 16-19 years (inclusive) no more than 16 minutes;</w:t>
      </w:r>
    </w:p>
    <w:p w:rsidR="00BD6F16" w:rsidRPr="00BD6F16" w:rsidRDefault="00BD6F16" w:rsidP="00BD6F16">
      <w:pPr>
        <w:pStyle w:val="a3"/>
        <w:ind w:left="-66" w:right="-143"/>
        <w:rPr>
          <w:rFonts w:ascii="Times New Roman" w:hAnsi="Times New Roman" w:cs="Times New Roman"/>
          <w:sz w:val="28"/>
          <w:szCs w:val="28"/>
          <w:lang w:val="en-US"/>
        </w:rPr>
      </w:pPr>
      <w:r w:rsidRPr="00BD6F16">
        <w:rPr>
          <w:rFonts w:ascii="Times New Roman" w:hAnsi="Times New Roman" w:cs="Times New Roman"/>
          <w:sz w:val="28"/>
          <w:szCs w:val="28"/>
          <w:lang w:val="en-US"/>
        </w:rPr>
        <w:t>• 20-25 years (inclusive) no more than 16 minutes;</w:t>
      </w:r>
    </w:p>
    <w:p w:rsidR="00BD6F16" w:rsidRDefault="00BD6F16" w:rsidP="00BD6F16">
      <w:pPr>
        <w:pStyle w:val="a3"/>
        <w:ind w:left="-66" w:right="-143"/>
        <w:rPr>
          <w:rFonts w:ascii="Times New Roman" w:hAnsi="Times New Roman" w:cs="Times New Roman"/>
          <w:sz w:val="28"/>
          <w:szCs w:val="28"/>
          <w:lang w:val="en-US"/>
        </w:rPr>
      </w:pPr>
      <w:r w:rsidRPr="00BD6F16">
        <w:rPr>
          <w:rFonts w:ascii="Times New Roman" w:hAnsi="Times New Roman" w:cs="Times New Roman"/>
          <w:sz w:val="28"/>
          <w:szCs w:val="28"/>
          <w:lang w:val="en-US"/>
        </w:rPr>
        <w:t xml:space="preserve">• </w:t>
      </w:r>
      <w:proofErr w:type="gramStart"/>
      <w:r w:rsidRPr="00BD6F16">
        <w:rPr>
          <w:rFonts w:ascii="Times New Roman" w:hAnsi="Times New Roman" w:cs="Times New Roman"/>
          <w:sz w:val="28"/>
          <w:szCs w:val="28"/>
          <w:lang w:val="en-US"/>
        </w:rPr>
        <w:t>from</w:t>
      </w:r>
      <w:proofErr w:type="gramEnd"/>
      <w:r w:rsidRPr="00BD6F16">
        <w:rPr>
          <w:rFonts w:ascii="Times New Roman" w:hAnsi="Times New Roman" w:cs="Times New Roman"/>
          <w:sz w:val="28"/>
          <w:szCs w:val="28"/>
          <w:lang w:val="en-US"/>
        </w:rPr>
        <w:t xml:space="preserve"> 26 years no more than 16 minutes.</w:t>
      </w:r>
    </w:p>
    <w:p w:rsidR="00BD6F16" w:rsidRPr="00BD6F16" w:rsidRDefault="00BD6F16" w:rsidP="00BD6F16">
      <w:pPr>
        <w:pStyle w:val="a3"/>
        <w:ind w:left="-66" w:right="-143"/>
        <w:rPr>
          <w:rFonts w:ascii="Times New Roman" w:hAnsi="Times New Roman" w:cs="Times New Roman"/>
          <w:sz w:val="28"/>
          <w:szCs w:val="28"/>
          <w:lang w:val="en-US"/>
        </w:rPr>
      </w:pPr>
      <w:r w:rsidRPr="00BD6F16">
        <w:rPr>
          <w:rFonts w:ascii="Times New Roman" w:hAnsi="Times New Roman" w:cs="Times New Roman"/>
          <w:sz w:val="28"/>
          <w:szCs w:val="28"/>
          <w:lang w:val="en-US"/>
        </w:rPr>
        <w:t>5.6. Competition nominations:</w:t>
      </w:r>
    </w:p>
    <w:p w:rsidR="00BD6F16" w:rsidRPr="00BD6F16" w:rsidRDefault="00BD6F16" w:rsidP="00BD6F16">
      <w:pPr>
        <w:pStyle w:val="a3"/>
        <w:ind w:left="-66" w:right="-143"/>
        <w:rPr>
          <w:rFonts w:ascii="Times New Roman" w:hAnsi="Times New Roman" w:cs="Times New Roman"/>
          <w:sz w:val="28"/>
          <w:szCs w:val="28"/>
          <w:lang w:val="en-US"/>
        </w:rPr>
      </w:pPr>
      <w:r w:rsidRPr="00BD6F16">
        <w:rPr>
          <w:rFonts w:ascii="Times New Roman" w:hAnsi="Times New Roman" w:cs="Times New Roman"/>
          <w:sz w:val="28"/>
          <w:szCs w:val="28"/>
          <w:lang w:val="en-US"/>
        </w:rPr>
        <w:t>• Solo:</w:t>
      </w:r>
    </w:p>
    <w:p w:rsidR="00BD6F16" w:rsidRPr="00BD6F16" w:rsidRDefault="00BD6F16" w:rsidP="00BD6F16">
      <w:pPr>
        <w:pStyle w:val="a3"/>
        <w:ind w:left="-66" w:right="-143"/>
        <w:rPr>
          <w:rFonts w:ascii="Times New Roman" w:hAnsi="Times New Roman" w:cs="Times New Roman"/>
          <w:sz w:val="28"/>
          <w:szCs w:val="28"/>
          <w:lang w:val="en-US"/>
        </w:rPr>
      </w:pPr>
      <w:r w:rsidRPr="00BD6F16">
        <w:rPr>
          <w:rFonts w:ascii="Times New Roman" w:hAnsi="Times New Roman" w:cs="Times New Roman"/>
          <w:sz w:val="28"/>
          <w:szCs w:val="28"/>
          <w:lang w:val="en-US"/>
        </w:rPr>
        <w:t>- piano ar</w:t>
      </w:r>
      <w:r w:rsidR="006D5F49">
        <w:rPr>
          <w:rFonts w:ascii="Times New Roman" w:hAnsi="Times New Roman" w:cs="Times New Roman"/>
          <w:sz w:val="28"/>
          <w:szCs w:val="28"/>
          <w:lang w:val="en-US"/>
        </w:rPr>
        <w:t>t (special piano</w:t>
      </w:r>
      <w:r w:rsidR="006D5F49">
        <w:rPr>
          <w:rFonts w:ascii="Times New Roman" w:hAnsi="Times New Roman" w:cs="Times New Roman"/>
          <w:sz w:val="28"/>
          <w:szCs w:val="28"/>
        </w:rPr>
        <w:t>)</w:t>
      </w:r>
      <w:bookmarkStart w:id="2" w:name="_GoBack"/>
      <w:bookmarkEnd w:id="2"/>
      <w:r w:rsidRPr="00BD6F16">
        <w:rPr>
          <w:rFonts w:ascii="Times New Roman" w:hAnsi="Times New Roman" w:cs="Times New Roman"/>
          <w:sz w:val="28"/>
          <w:szCs w:val="28"/>
          <w:lang w:val="en-US"/>
        </w:rPr>
        <w:t>;</w:t>
      </w:r>
    </w:p>
    <w:p w:rsidR="00BD6F16" w:rsidRPr="00BD6F16" w:rsidRDefault="00BD6F16" w:rsidP="00BD6F16">
      <w:pPr>
        <w:pStyle w:val="a3"/>
        <w:ind w:left="-66" w:right="-143"/>
        <w:rPr>
          <w:rFonts w:ascii="Times New Roman" w:hAnsi="Times New Roman" w:cs="Times New Roman"/>
          <w:sz w:val="28"/>
          <w:szCs w:val="28"/>
          <w:lang w:val="en-US"/>
        </w:rPr>
      </w:pPr>
      <w:r w:rsidRPr="00BD6F16">
        <w:rPr>
          <w:rFonts w:ascii="Times New Roman" w:hAnsi="Times New Roman" w:cs="Times New Roman"/>
          <w:sz w:val="28"/>
          <w:szCs w:val="28"/>
          <w:lang w:val="en-US"/>
        </w:rPr>
        <w:t xml:space="preserve">- </w:t>
      </w:r>
      <w:proofErr w:type="gramStart"/>
      <w:r w:rsidRPr="00BD6F16">
        <w:rPr>
          <w:rFonts w:ascii="Times New Roman" w:hAnsi="Times New Roman" w:cs="Times New Roman"/>
          <w:sz w:val="28"/>
          <w:szCs w:val="28"/>
          <w:lang w:val="en-US"/>
        </w:rPr>
        <w:t>orchestral</w:t>
      </w:r>
      <w:proofErr w:type="gramEnd"/>
      <w:r w:rsidRPr="00BD6F16">
        <w:rPr>
          <w:rFonts w:ascii="Times New Roman" w:hAnsi="Times New Roman" w:cs="Times New Roman"/>
          <w:sz w:val="28"/>
          <w:szCs w:val="28"/>
          <w:lang w:val="en-US"/>
        </w:rPr>
        <w:t xml:space="preserve"> string instruments (violin, cello)</w:t>
      </w:r>
    </w:p>
    <w:p w:rsidR="00BD6F16" w:rsidRPr="00BD6F16" w:rsidRDefault="00BD6F16" w:rsidP="00BD6F16">
      <w:pPr>
        <w:pStyle w:val="a3"/>
        <w:ind w:left="-66" w:right="-143"/>
        <w:rPr>
          <w:rFonts w:ascii="Times New Roman" w:hAnsi="Times New Roman" w:cs="Times New Roman"/>
          <w:sz w:val="28"/>
          <w:szCs w:val="28"/>
          <w:lang w:val="en-US"/>
        </w:rPr>
      </w:pPr>
      <w:r w:rsidRPr="00BD6F16">
        <w:rPr>
          <w:rFonts w:ascii="Times New Roman" w:hAnsi="Times New Roman" w:cs="Times New Roman"/>
          <w:sz w:val="28"/>
          <w:szCs w:val="28"/>
          <w:lang w:val="en-US"/>
        </w:rPr>
        <w:t xml:space="preserve">- </w:t>
      </w:r>
      <w:proofErr w:type="gramStart"/>
      <w:r w:rsidRPr="00BD6F16">
        <w:rPr>
          <w:rFonts w:ascii="Times New Roman" w:hAnsi="Times New Roman" w:cs="Times New Roman"/>
          <w:sz w:val="28"/>
          <w:szCs w:val="28"/>
          <w:lang w:val="en-US"/>
        </w:rPr>
        <w:t>academic</w:t>
      </w:r>
      <w:proofErr w:type="gramEnd"/>
      <w:r w:rsidRPr="00BD6F16">
        <w:rPr>
          <w:rFonts w:ascii="Times New Roman" w:hAnsi="Times New Roman" w:cs="Times New Roman"/>
          <w:sz w:val="28"/>
          <w:szCs w:val="28"/>
          <w:lang w:val="en-US"/>
        </w:rPr>
        <w:t xml:space="preserve"> vocals.</w:t>
      </w:r>
    </w:p>
    <w:p w:rsidR="00BD6F16" w:rsidRPr="00BD6F16" w:rsidRDefault="00BD6F16" w:rsidP="00BD6F16">
      <w:pPr>
        <w:pStyle w:val="a3"/>
        <w:ind w:left="-66" w:right="-143"/>
        <w:rPr>
          <w:rFonts w:ascii="Times New Roman" w:hAnsi="Times New Roman" w:cs="Times New Roman"/>
          <w:sz w:val="28"/>
          <w:szCs w:val="28"/>
          <w:lang w:val="en-US"/>
        </w:rPr>
      </w:pPr>
      <w:r w:rsidRPr="00BD6F16">
        <w:rPr>
          <w:rFonts w:ascii="Times New Roman" w:hAnsi="Times New Roman" w:cs="Times New Roman"/>
          <w:sz w:val="28"/>
          <w:szCs w:val="28"/>
          <w:lang w:val="en-US"/>
        </w:rPr>
        <w:t>5.7. The contestant's program must include two diverse works, one of which is by the composer whose country the contestant represents.</w:t>
      </w:r>
    </w:p>
    <w:p w:rsidR="00BD6F16" w:rsidRPr="00BD6F16" w:rsidRDefault="00BD6F16" w:rsidP="00BD6F16">
      <w:pPr>
        <w:pStyle w:val="a3"/>
        <w:ind w:left="-66" w:right="-143"/>
        <w:rPr>
          <w:rFonts w:ascii="Times New Roman" w:hAnsi="Times New Roman" w:cs="Times New Roman"/>
          <w:sz w:val="28"/>
          <w:szCs w:val="28"/>
          <w:lang w:val="en-US"/>
        </w:rPr>
      </w:pPr>
      <w:r w:rsidRPr="00BD6F16">
        <w:rPr>
          <w:rFonts w:ascii="Times New Roman" w:hAnsi="Times New Roman" w:cs="Times New Roman"/>
          <w:sz w:val="28"/>
          <w:szCs w:val="28"/>
          <w:lang w:val="en-US"/>
        </w:rPr>
        <w:t xml:space="preserve"> </w:t>
      </w:r>
    </w:p>
    <w:p w:rsidR="00BD6F16" w:rsidRPr="00BD6F16" w:rsidRDefault="00BD6F16" w:rsidP="00BD6F16">
      <w:pPr>
        <w:pStyle w:val="a3"/>
        <w:ind w:left="-66" w:right="-143"/>
        <w:rPr>
          <w:rFonts w:ascii="Times New Roman" w:hAnsi="Times New Roman" w:cs="Times New Roman"/>
          <w:sz w:val="28"/>
          <w:szCs w:val="28"/>
          <w:lang w:val="en-US"/>
        </w:rPr>
      </w:pPr>
      <w:r w:rsidRPr="00BD6F16">
        <w:rPr>
          <w:rFonts w:ascii="Times New Roman" w:hAnsi="Times New Roman" w:cs="Times New Roman"/>
          <w:sz w:val="28"/>
          <w:szCs w:val="28"/>
          <w:lang w:val="en-US"/>
        </w:rPr>
        <w:t>5.8. The rules for the performance of works are the same for</w:t>
      </w:r>
      <w:r w:rsidR="004015AA" w:rsidRPr="004015AA">
        <w:rPr>
          <w:rFonts w:ascii="Times New Roman" w:hAnsi="Times New Roman" w:cs="Times New Roman"/>
          <w:sz w:val="28"/>
          <w:szCs w:val="28"/>
          <w:lang w:val="en-US"/>
        </w:rPr>
        <w:t xml:space="preserve"> </w:t>
      </w:r>
      <w:r w:rsidR="004015AA">
        <w:rPr>
          <w:rFonts w:ascii="Times New Roman" w:hAnsi="Times New Roman" w:cs="Times New Roman"/>
          <w:sz w:val="28"/>
          <w:szCs w:val="28"/>
          <w:lang w:val="en-US"/>
        </w:rPr>
        <w:t xml:space="preserve">active and distance </w:t>
      </w:r>
      <w:r w:rsidRPr="00BD6F16">
        <w:rPr>
          <w:rFonts w:ascii="Times New Roman" w:hAnsi="Times New Roman" w:cs="Times New Roman"/>
          <w:sz w:val="28"/>
          <w:szCs w:val="28"/>
          <w:lang w:val="en-US"/>
        </w:rPr>
        <w:t>forms of participation (performances must be accurately timed. Timing is indicated in the application).</w:t>
      </w:r>
    </w:p>
    <w:p w:rsidR="00BD6F16" w:rsidRPr="00BD6F16" w:rsidRDefault="00BD6F16" w:rsidP="00BD6F16">
      <w:pPr>
        <w:pStyle w:val="a3"/>
        <w:ind w:left="-66" w:right="-143"/>
        <w:rPr>
          <w:rFonts w:ascii="Times New Roman" w:hAnsi="Times New Roman" w:cs="Times New Roman"/>
          <w:sz w:val="28"/>
          <w:szCs w:val="28"/>
          <w:lang w:val="en-US"/>
        </w:rPr>
      </w:pPr>
      <w:r w:rsidRPr="00BD6F16">
        <w:rPr>
          <w:rFonts w:ascii="Times New Roman" w:hAnsi="Times New Roman" w:cs="Times New Roman"/>
          <w:sz w:val="28"/>
          <w:szCs w:val="28"/>
          <w:lang w:val="en-US"/>
        </w:rPr>
        <w:t>5.9. The competition program must be performed by heart.</w:t>
      </w:r>
    </w:p>
    <w:p w:rsidR="00BD6F16" w:rsidRPr="00BD6F16" w:rsidRDefault="00BD6F16" w:rsidP="00BD6F16">
      <w:pPr>
        <w:pStyle w:val="a3"/>
        <w:ind w:left="-66" w:right="-143"/>
        <w:rPr>
          <w:rFonts w:ascii="Times New Roman" w:hAnsi="Times New Roman" w:cs="Times New Roman"/>
          <w:sz w:val="28"/>
          <w:szCs w:val="28"/>
          <w:lang w:val="en-US"/>
        </w:rPr>
      </w:pPr>
      <w:r w:rsidRPr="00BD6F16">
        <w:rPr>
          <w:rFonts w:ascii="Times New Roman" w:hAnsi="Times New Roman" w:cs="Times New Roman"/>
          <w:sz w:val="28"/>
          <w:szCs w:val="28"/>
          <w:lang w:val="en-US"/>
        </w:rPr>
        <w:t xml:space="preserve">5.10. In each nomination, by decision of the jury, a </w:t>
      </w:r>
      <w:r w:rsidR="004015AA" w:rsidRPr="004015AA">
        <w:rPr>
          <w:rFonts w:ascii="Times New Roman" w:hAnsi="Times New Roman" w:cs="Times New Roman"/>
          <w:sz w:val="28"/>
          <w:szCs w:val="28"/>
          <w:lang w:val="en-US"/>
        </w:rPr>
        <w:t>«</w:t>
      </w:r>
      <w:r w:rsidRPr="00BD6F16">
        <w:rPr>
          <w:rFonts w:ascii="Times New Roman" w:hAnsi="Times New Roman" w:cs="Times New Roman"/>
          <w:sz w:val="28"/>
          <w:szCs w:val="28"/>
          <w:lang w:val="en-US"/>
        </w:rPr>
        <w:t>Grand Prix</w:t>
      </w:r>
      <w:r w:rsidR="004015AA" w:rsidRPr="004015AA">
        <w:rPr>
          <w:rFonts w:ascii="Times New Roman" w:hAnsi="Times New Roman" w:cs="Times New Roman"/>
          <w:sz w:val="28"/>
          <w:szCs w:val="28"/>
          <w:lang w:val="en-US"/>
        </w:rPr>
        <w:t>»</w:t>
      </w:r>
      <w:r w:rsidRPr="00BD6F16">
        <w:rPr>
          <w:rFonts w:ascii="Times New Roman" w:hAnsi="Times New Roman" w:cs="Times New Roman"/>
          <w:sz w:val="28"/>
          <w:szCs w:val="28"/>
          <w:lang w:val="en-US"/>
        </w:rPr>
        <w:t xml:space="preserve"> can be awarded. In all nominations of each age category, the contestants who took</w:t>
      </w:r>
    </w:p>
    <w:p w:rsidR="00BD6F16" w:rsidRPr="00BD6F16" w:rsidRDefault="00BD6F16" w:rsidP="00BD6F16">
      <w:pPr>
        <w:pStyle w:val="a3"/>
        <w:ind w:left="-66" w:right="-143"/>
        <w:rPr>
          <w:rFonts w:ascii="Times New Roman" w:hAnsi="Times New Roman" w:cs="Times New Roman"/>
          <w:sz w:val="28"/>
          <w:szCs w:val="28"/>
          <w:lang w:val="en-US"/>
        </w:rPr>
      </w:pPr>
      <w:r w:rsidRPr="00BD6F16">
        <w:rPr>
          <w:rFonts w:ascii="Times New Roman" w:hAnsi="Times New Roman" w:cs="Times New Roman"/>
          <w:sz w:val="28"/>
          <w:szCs w:val="28"/>
          <w:lang w:val="en-US"/>
        </w:rPr>
        <w:t>1st, 2nd, 3rd places, the title of Laureate of I, II, III degrees is awarded and a diploma is awarded.</w:t>
      </w:r>
    </w:p>
    <w:p w:rsidR="00BD6F16" w:rsidRPr="00BD6F16" w:rsidRDefault="00BD6F16" w:rsidP="00BD6F16">
      <w:pPr>
        <w:pStyle w:val="a3"/>
        <w:ind w:left="-66" w:right="-143"/>
        <w:rPr>
          <w:rFonts w:ascii="Times New Roman" w:hAnsi="Times New Roman" w:cs="Times New Roman"/>
          <w:sz w:val="28"/>
          <w:szCs w:val="28"/>
          <w:lang w:val="en-US"/>
        </w:rPr>
      </w:pPr>
      <w:r w:rsidRPr="00BD6F16">
        <w:rPr>
          <w:rFonts w:ascii="Times New Roman" w:hAnsi="Times New Roman" w:cs="Times New Roman"/>
          <w:sz w:val="28"/>
          <w:szCs w:val="28"/>
          <w:lang w:val="en-US"/>
        </w:rPr>
        <w:t>The contestants who took the 4th, 5th, 6th places are awarded the title of Diploma winner of I, II, III degrees and a diploma is awarded.</w:t>
      </w:r>
    </w:p>
    <w:p w:rsidR="00BD6F16" w:rsidRPr="004015AA" w:rsidRDefault="00BD6F16" w:rsidP="00BD6F16">
      <w:pPr>
        <w:pStyle w:val="a3"/>
        <w:ind w:left="-66" w:right="-143"/>
        <w:rPr>
          <w:rFonts w:ascii="Times New Roman" w:hAnsi="Times New Roman" w:cs="Times New Roman"/>
          <w:sz w:val="28"/>
          <w:szCs w:val="28"/>
          <w:lang w:val="en-US"/>
        </w:rPr>
      </w:pPr>
      <w:r w:rsidRPr="00BD6F16">
        <w:rPr>
          <w:rFonts w:ascii="Times New Roman" w:hAnsi="Times New Roman" w:cs="Times New Roman"/>
          <w:sz w:val="28"/>
          <w:szCs w:val="28"/>
          <w:lang w:val="en-US"/>
        </w:rPr>
        <w:t>Competitors who have not received the title of Laureate or Diploma winner are awarded</w:t>
      </w:r>
      <w:r w:rsidR="004015AA">
        <w:rPr>
          <w:rFonts w:ascii="Times New Roman" w:hAnsi="Times New Roman" w:cs="Times New Roman"/>
          <w:sz w:val="28"/>
          <w:szCs w:val="28"/>
          <w:lang w:val="en-US"/>
        </w:rPr>
        <w:t xml:space="preserve"> by</w:t>
      </w:r>
    </w:p>
    <w:p w:rsidR="00BD6F16" w:rsidRPr="00BD6F16" w:rsidRDefault="004015AA" w:rsidP="00BD6F16">
      <w:pPr>
        <w:pStyle w:val="a3"/>
        <w:ind w:left="-66" w:right="-143"/>
        <w:rPr>
          <w:rFonts w:ascii="Times New Roman" w:hAnsi="Times New Roman" w:cs="Times New Roman"/>
          <w:sz w:val="28"/>
          <w:szCs w:val="28"/>
          <w:lang w:val="en-US"/>
        </w:rPr>
      </w:pPr>
      <w:proofErr w:type="gramStart"/>
      <w:r w:rsidRPr="004015AA">
        <w:rPr>
          <w:rFonts w:ascii="Times New Roman" w:hAnsi="Times New Roman" w:cs="Times New Roman"/>
          <w:sz w:val="28"/>
          <w:szCs w:val="28"/>
          <w:lang w:val="en-US"/>
        </w:rPr>
        <w:t>«</w:t>
      </w:r>
      <w:r w:rsidR="00BD6F16" w:rsidRPr="00BD6F16">
        <w:rPr>
          <w:rFonts w:ascii="Times New Roman" w:hAnsi="Times New Roman" w:cs="Times New Roman"/>
          <w:sz w:val="28"/>
          <w:szCs w:val="28"/>
          <w:lang w:val="en-US"/>
        </w:rPr>
        <w:t>Diploma of the participant</w:t>
      </w:r>
      <w:r w:rsidRPr="004015AA">
        <w:rPr>
          <w:rFonts w:ascii="Times New Roman" w:hAnsi="Times New Roman" w:cs="Times New Roman"/>
          <w:sz w:val="28"/>
          <w:szCs w:val="28"/>
          <w:lang w:val="en-US"/>
        </w:rPr>
        <w:t>»</w:t>
      </w:r>
      <w:r w:rsidR="00BD6F16" w:rsidRPr="00BD6F16">
        <w:rPr>
          <w:rFonts w:ascii="Times New Roman" w:hAnsi="Times New Roman" w:cs="Times New Roman"/>
          <w:sz w:val="28"/>
          <w:szCs w:val="28"/>
          <w:lang w:val="en-US"/>
        </w:rPr>
        <w:t xml:space="preserve"> of the competition.</w:t>
      </w:r>
      <w:proofErr w:type="gramEnd"/>
    </w:p>
    <w:p w:rsidR="00BD6F16" w:rsidRPr="00BD6F16" w:rsidRDefault="00BD6F16" w:rsidP="00BD6F16">
      <w:pPr>
        <w:pStyle w:val="a3"/>
        <w:ind w:left="-66" w:right="-143"/>
        <w:rPr>
          <w:rFonts w:ascii="Times New Roman" w:hAnsi="Times New Roman" w:cs="Times New Roman"/>
          <w:sz w:val="28"/>
          <w:szCs w:val="28"/>
          <w:lang w:val="en-US"/>
        </w:rPr>
      </w:pPr>
      <w:r w:rsidRPr="00BD6F16">
        <w:rPr>
          <w:rFonts w:ascii="Times New Roman" w:hAnsi="Times New Roman" w:cs="Times New Roman"/>
          <w:sz w:val="28"/>
          <w:szCs w:val="28"/>
          <w:lang w:val="en-US"/>
        </w:rPr>
        <w:t>5.11. According to the results of the international competition, all participants receive Diplomas.</w:t>
      </w:r>
    </w:p>
    <w:p w:rsidR="00BD6F16" w:rsidRPr="00BD6F16" w:rsidRDefault="00BD6F16" w:rsidP="00BD6F16">
      <w:pPr>
        <w:pStyle w:val="a3"/>
        <w:ind w:left="-66" w:right="-143"/>
        <w:rPr>
          <w:rFonts w:ascii="Times New Roman" w:hAnsi="Times New Roman" w:cs="Times New Roman"/>
          <w:sz w:val="28"/>
          <w:szCs w:val="28"/>
          <w:lang w:val="en-US"/>
        </w:rPr>
      </w:pPr>
      <w:r w:rsidRPr="00BD6F16">
        <w:rPr>
          <w:rFonts w:ascii="Times New Roman" w:hAnsi="Times New Roman" w:cs="Times New Roman"/>
          <w:sz w:val="28"/>
          <w:szCs w:val="28"/>
          <w:lang w:val="en-US"/>
        </w:rPr>
        <w:lastRenderedPageBreak/>
        <w:t xml:space="preserve">- </w:t>
      </w:r>
      <w:proofErr w:type="gramStart"/>
      <w:r w:rsidRPr="00BD6F16">
        <w:rPr>
          <w:rFonts w:ascii="Times New Roman" w:hAnsi="Times New Roman" w:cs="Times New Roman"/>
          <w:sz w:val="28"/>
          <w:szCs w:val="28"/>
          <w:lang w:val="en-US"/>
        </w:rPr>
        <w:t>for</w:t>
      </w:r>
      <w:proofErr w:type="gramEnd"/>
      <w:r w:rsidRPr="00BD6F16">
        <w:rPr>
          <w:rFonts w:ascii="Times New Roman" w:hAnsi="Times New Roman" w:cs="Times New Roman"/>
          <w:sz w:val="28"/>
          <w:szCs w:val="28"/>
          <w:lang w:val="en-US"/>
        </w:rPr>
        <w:t xml:space="preserve"> participants </w:t>
      </w:r>
      <w:r w:rsidR="004015AA">
        <w:rPr>
          <w:rFonts w:ascii="Times New Roman" w:hAnsi="Times New Roman" w:cs="Times New Roman"/>
          <w:sz w:val="28"/>
          <w:szCs w:val="28"/>
          <w:lang w:val="en-US"/>
        </w:rPr>
        <w:t>in distant form</w:t>
      </w:r>
      <w:r w:rsidRPr="00BD6F16">
        <w:rPr>
          <w:rFonts w:ascii="Times New Roman" w:hAnsi="Times New Roman" w:cs="Times New Roman"/>
          <w:sz w:val="28"/>
          <w:szCs w:val="28"/>
          <w:lang w:val="en-US"/>
        </w:rPr>
        <w:t xml:space="preserve"> (China, countries of near and far abroad) Diplomas are sent to the e-mail address specified in the application.</w:t>
      </w:r>
    </w:p>
    <w:p w:rsidR="00BD6F16" w:rsidRPr="00BD6F16" w:rsidRDefault="00BD6F16" w:rsidP="00BD6F16">
      <w:pPr>
        <w:pStyle w:val="a3"/>
        <w:ind w:left="-66" w:right="-143"/>
        <w:rPr>
          <w:rFonts w:ascii="Times New Roman" w:hAnsi="Times New Roman" w:cs="Times New Roman"/>
          <w:sz w:val="28"/>
          <w:szCs w:val="28"/>
          <w:lang w:val="en-US"/>
        </w:rPr>
      </w:pPr>
      <w:r w:rsidRPr="00BD6F16">
        <w:rPr>
          <w:rFonts w:ascii="Times New Roman" w:hAnsi="Times New Roman" w:cs="Times New Roman"/>
          <w:sz w:val="28"/>
          <w:szCs w:val="28"/>
          <w:lang w:val="en-US"/>
        </w:rPr>
        <w:t>5.12. An application for participation in the competition is submitted to the organizing committee of the competition</w:t>
      </w:r>
    </w:p>
    <w:p w:rsidR="00BD6F16" w:rsidRPr="00BD6F16" w:rsidRDefault="00BD6F16" w:rsidP="00BD6F16">
      <w:pPr>
        <w:pStyle w:val="a3"/>
        <w:ind w:left="-66" w:right="-143"/>
        <w:rPr>
          <w:rFonts w:ascii="Times New Roman" w:hAnsi="Times New Roman" w:cs="Times New Roman"/>
          <w:sz w:val="28"/>
          <w:szCs w:val="28"/>
          <w:lang w:val="en-US"/>
        </w:rPr>
      </w:pPr>
      <w:proofErr w:type="gramStart"/>
      <w:r w:rsidRPr="00BD6F16">
        <w:rPr>
          <w:rFonts w:ascii="Times New Roman" w:hAnsi="Times New Roman" w:cs="Times New Roman"/>
          <w:sz w:val="28"/>
          <w:szCs w:val="28"/>
          <w:lang w:val="en-US"/>
        </w:rPr>
        <w:t>in</w:t>
      </w:r>
      <w:proofErr w:type="gramEnd"/>
      <w:r w:rsidRPr="00BD6F16">
        <w:rPr>
          <w:rFonts w:ascii="Times New Roman" w:hAnsi="Times New Roman" w:cs="Times New Roman"/>
          <w:sz w:val="28"/>
          <w:szCs w:val="28"/>
          <w:lang w:val="en-US"/>
        </w:rPr>
        <w:t xml:space="preserve"> Word format no later than April 26, 2022 (Appendix No. 1) at</w:t>
      </w:r>
    </w:p>
    <w:p w:rsidR="00BD6F16" w:rsidRPr="00BD6F16" w:rsidRDefault="00BD6F16" w:rsidP="00BD6F16">
      <w:pPr>
        <w:pStyle w:val="a3"/>
        <w:ind w:left="-66" w:right="-143"/>
        <w:rPr>
          <w:rFonts w:ascii="Times New Roman" w:hAnsi="Times New Roman" w:cs="Times New Roman"/>
          <w:sz w:val="28"/>
          <w:szCs w:val="28"/>
          <w:lang w:val="de-DE"/>
        </w:rPr>
      </w:pPr>
      <w:r w:rsidRPr="00BD6F16">
        <w:rPr>
          <w:rFonts w:ascii="Times New Roman" w:hAnsi="Times New Roman" w:cs="Times New Roman"/>
          <w:sz w:val="28"/>
          <w:szCs w:val="28"/>
          <w:lang w:val="de-DE"/>
        </w:rPr>
        <w:t>/</w:t>
      </w:r>
      <w:proofErr w:type="spellStart"/>
      <w:r w:rsidRPr="00BD6F16">
        <w:rPr>
          <w:rFonts w:ascii="Times New Roman" w:hAnsi="Times New Roman" w:cs="Times New Roman"/>
          <w:sz w:val="28"/>
          <w:szCs w:val="28"/>
          <w:lang w:val="de-DE"/>
        </w:rPr>
        <w:t>e-mail</w:t>
      </w:r>
      <w:proofErr w:type="spellEnd"/>
      <w:r w:rsidRPr="00BD6F16">
        <w:rPr>
          <w:rFonts w:ascii="Times New Roman" w:hAnsi="Times New Roman" w:cs="Times New Roman"/>
          <w:sz w:val="28"/>
          <w:szCs w:val="28"/>
          <w:lang w:val="de-DE"/>
        </w:rPr>
        <w:t>/ centrforte@mail.ru.</w:t>
      </w:r>
    </w:p>
    <w:p w:rsidR="00BD6F16" w:rsidRPr="00BD6F16" w:rsidRDefault="00BD6F16" w:rsidP="00BD6F16">
      <w:pPr>
        <w:pStyle w:val="a3"/>
        <w:ind w:left="-66" w:right="-143"/>
        <w:rPr>
          <w:rFonts w:ascii="Times New Roman" w:hAnsi="Times New Roman" w:cs="Times New Roman"/>
          <w:sz w:val="28"/>
          <w:szCs w:val="28"/>
          <w:lang w:val="en-US"/>
        </w:rPr>
      </w:pPr>
      <w:r w:rsidRPr="00BD6F16">
        <w:rPr>
          <w:rFonts w:ascii="Times New Roman" w:hAnsi="Times New Roman" w:cs="Times New Roman"/>
          <w:sz w:val="28"/>
          <w:szCs w:val="28"/>
          <w:lang w:val="en-US"/>
        </w:rPr>
        <w:t xml:space="preserve">5.13. Materials delivered after the specified date, as well as incomplete sets of documents, will not be accepted for </w:t>
      </w:r>
      <w:r w:rsidR="00D765C3">
        <w:rPr>
          <w:rFonts w:ascii="Times New Roman" w:hAnsi="Times New Roman" w:cs="Times New Roman"/>
          <w:sz w:val="28"/>
          <w:szCs w:val="28"/>
          <w:lang w:val="en-US"/>
        </w:rPr>
        <w:t>participation</w:t>
      </w:r>
      <w:r w:rsidRPr="00BD6F16">
        <w:rPr>
          <w:rFonts w:ascii="Times New Roman" w:hAnsi="Times New Roman" w:cs="Times New Roman"/>
          <w:sz w:val="28"/>
          <w:szCs w:val="28"/>
          <w:lang w:val="en-US"/>
        </w:rPr>
        <w:t>. Materials sent to the Co</w:t>
      </w:r>
      <w:r w:rsidR="00E47562">
        <w:rPr>
          <w:rFonts w:ascii="Times New Roman" w:hAnsi="Times New Roman" w:cs="Times New Roman"/>
          <w:sz w:val="28"/>
          <w:szCs w:val="28"/>
          <w:lang w:val="en-US"/>
        </w:rPr>
        <w:t>mpetition</w:t>
      </w:r>
      <w:r w:rsidRPr="00BD6F16">
        <w:rPr>
          <w:rFonts w:ascii="Times New Roman" w:hAnsi="Times New Roman" w:cs="Times New Roman"/>
          <w:sz w:val="28"/>
          <w:szCs w:val="28"/>
          <w:lang w:val="en-US"/>
        </w:rPr>
        <w:t xml:space="preserve"> will not be returned. Applicants who provided inaccurate or inaccurate information in the documents are not allowed to participate.</w:t>
      </w:r>
    </w:p>
    <w:p w:rsidR="00BD6F16" w:rsidRPr="00BD6F16" w:rsidRDefault="00BD6F16" w:rsidP="00BD6F16">
      <w:pPr>
        <w:pStyle w:val="a3"/>
        <w:ind w:left="-66" w:right="-143"/>
        <w:rPr>
          <w:rFonts w:ascii="Times New Roman" w:hAnsi="Times New Roman" w:cs="Times New Roman"/>
          <w:sz w:val="28"/>
          <w:szCs w:val="28"/>
          <w:lang w:val="en-US"/>
        </w:rPr>
      </w:pPr>
      <w:r w:rsidRPr="00BD6F16">
        <w:rPr>
          <w:rFonts w:ascii="Times New Roman" w:hAnsi="Times New Roman" w:cs="Times New Roman"/>
          <w:sz w:val="28"/>
          <w:szCs w:val="28"/>
          <w:lang w:val="en-US"/>
        </w:rPr>
        <w:t>5.14. Extension of the deadline for submission of applications is the responsibility of the organizing committee of the competition.</w:t>
      </w:r>
    </w:p>
    <w:p w:rsidR="00BD6F16" w:rsidRPr="00BD6F16" w:rsidRDefault="00BD6F16" w:rsidP="00BD6F16">
      <w:pPr>
        <w:pStyle w:val="a3"/>
        <w:ind w:left="-66" w:right="-143"/>
        <w:rPr>
          <w:rFonts w:ascii="Times New Roman" w:hAnsi="Times New Roman" w:cs="Times New Roman"/>
          <w:sz w:val="28"/>
          <w:szCs w:val="28"/>
          <w:lang w:val="en-US"/>
        </w:rPr>
      </w:pPr>
      <w:r w:rsidRPr="00BD6F16">
        <w:rPr>
          <w:rFonts w:ascii="Times New Roman" w:hAnsi="Times New Roman" w:cs="Times New Roman"/>
          <w:sz w:val="28"/>
          <w:szCs w:val="28"/>
          <w:lang w:val="en-US"/>
        </w:rPr>
        <w:t xml:space="preserve">5.15. The organizing committee, the </w:t>
      </w:r>
      <w:proofErr w:type="gramStart"/>
      <w:r w:rsidRPr="00BD6F16">
        <w:rPr>
          <w:rFonts w:ascii="Times New Roman" w:hAnsi="Times New Roman" w:cs="Times New Roman"/>
          <w:sz w:val="28"/>
          <w:szCs w:val="28"/>
          <w:lang w:val="en-US"/>
        </w:rPr>
        <w:t>jury have</w:t>
      </w:r>
      <w:proofErr w:type="gramEnd"/>
      <w:r w:rsidRPr="00BD6F16">
        <w:rPr>
          <w:rFonts w:ascii="Times New Roman" w:hAnsi="Times New Roman" w:cs="Times New Roman"/>
          <w:sz w:val="28"/>
          <w:szCs w:val="28"/>
          <w:lang w:val="en-US"/>
        </w:rPr>
        <w:t xml:space="preserve"> the right to remove the participant from the international competition if the conditions of this Regulation are not observed.</w:t>
      </w:r>
    </w:p>
    <w:p w:rsidR="00BD6F16" w:rsidRDefault="00BD6F16" w:rsidP="00BD6F16">
      <w:pPr>
        <w:pStyle w:val="a3"/>
        <w:ind w:left="-66" w:right="-143"/>
        <w:rPr>
          <w:rFonts w:ascii="Times New Roman" w:hAnsi="Times New Roman" w:cs="Times New Roman"/>
          <w:sz w:val="28"/>
          <w:szCs w:val="28"/>
          <w:lang w:val="en-US"/>
        </w:rPr>
      </w:pPr>
      <w:r w:rsidRPr="00BD6F16">
        <w:rPr>
          <w:rFonts w:ascii="Times New Roman" w:hAnsi="Times New Roman" w:cs="Times New Roman"/>
          <w:sz w:val="28"/>
          <w:szCs w:val="28"/>
          <w:lang w:val="en-US"/>
        </w:rPr>
        <w:t>ATTENTION! By submitting the application form, you agree to the processing and storage of personal data!</w:t>
      </w:r>
    </w:p>
    <w:p w:rsidR="007B7DA8" w:rsidRPr="007B7DA8" w:rsidRDefault="007B7DA8" w:rsidP="007B7DA8">
      <w:pPr>
        <w:jc w:val="center"/>
        <w:rPr>
          <w:rFonts w:ascii="Times New Roman" w:hAnsi="Times New Roman" w:cs="Times New Roman"/>
          <w:b/>
          <w:sz w:val="28"/>
          <w:szCs w:val="28"/>
          <w:lang w:val="en-US"/>
        </w:rPr>
      </w:pPr>
      <w:r w:rsidRPr="007B7DA8">
        <w:rPr>
          <w:rFonts w:ascii="Times New Roman" w:hAnsi="Times New Roman" w:cs="Times New Roman"/>
          <w:b/>
          <w:sz w:val="28"/>
          <w:szCs w:val="28"/>
          <w:lang w:val="en-US"/>
        </w:rPr>
        <w:t>6. The Competition Procedure</w:t>
      </w:r>
    </w:p>
    <w:p w:rsidR="007B7DA8" w:rsidRPr="007B7DA8" w:rsidRDefault="007B7DA8" w:rsidP="007B7DA8">
      <w:pPr>
        <w:pStyle w:val="a3"/>
        <w:ind w:left="-66" w:right="-143"/>
        <w:rPr>
          <w:rFonts w:ascii="Times New Roman" w:hAnsi="Times New Roman" w:cs="Times New Roman"/>
          <w:sz w:val="28"/>
          <w:szCs w:val="28"/>
          <w:lang w:val="en-US"/>
        </w:rPr>
      </w:pPr>
      <w:r w:rsidRPr="007B7DA8">
        <w:rPr>
          <w:rFonts w:ascii="Times New Roman" w:hAnsi="Times New Roman" w:cs="Times New Roman"/>
          <w:sz w:val="28"/>
          <w:szCs w:val="28"/>
          <w:lang w:val="en-US"/>
        </w:rPr>
        <w:t>6.1.</w:t>
      </w:r>
      <w:r>
        <w:rPr>
          <w:rFonts w:ascii="Times New Roman" w:hAnsi="Times New Roman" w:cs="Times New Roman"/>
          <w:sz w:val="28"/>
          <w:szCs w:val="28"/>
          <w:lang w:val="en-US"/>
        </w:rPr>
        <w:t xml:space="preserve"> You have to send to the</w:t>
      </w:r>
      <w:r w:rsidRPr="007B7DA8">
        <w:rPr>
          <w:rFonts w:ascii="Times New Roman" w:hAnsi="Times New Roman" w:cs="Times New Roman"/>
          <w:sz w:val="28"/>
          <w:szCs w:val="28"/>
          <w:lang w:val="en-US"/>
        </w:rPr>
        <w:t xml:space="preserve"> e-mail </w:t>
      </w:r>
      <w:hyperlink r:id="rId6" w:history="1">
        <w:r w:rsidRPr="001A29BA">
          <w:rPr>
            <w:rStyle w:val="a4"/>
            <w:rFonts w:ascii="Times New Roman" w:hAnsi="Times New Roman" w:cs="Times New Roman"/>
            <w:sz w:val="28"/>
            <w:szCs w:val="28"/>
            <w:lang w:val="en-US"/>
          </w:rPr>
          <w:t>centrforte@mail.ru</w:t>
        </w:r>
      </w:hyperlink>
      <w:r w:rsidRPr="007B7DA8">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one mail): </w:t>
      </w:r>
      <w:r w:rsidRPr="007B7DA8">
        <w:rPr>
          <w:rFonts w:ascii="Times New Roman" w:hAnsi="Times New Roman" w:cs="Times New Roman"/>
          <w:sz w:val="28"/>
          <w:szCs w:val="28"/>
          <w:lang w:val="en-US"/>
        </w:rPr>
        <w:t>an application for</w:t>
      </w:r>
      <w:r>
        <w:rPr>
          <w:rFonts w:ascii="Times New Roman" w:hAnsi="Times New Roman" w:cs="Times New Roman"/>
          <w:sz w:val="28"/>
          <w:szCs w:val="28"/>
          <w:lang w:val="en-US"/>
        </w:rPr>
        <w:t>m</w:t>
      </w:r>
      <w:r w:rsidRPr="007B7DA8">
        <w:rPr>
          <w:rFonts w:ascii="Times New Roman" w:hAnsi="Times New Roman" w:cs="Times New Roman"/>
          <w:sz w:val="28"/>
          <w:szCs w:val="28"/>
          <w:lang w:val="en-US"/>
        </w:rPr>
        <w:t>, a video (for</w:t>
      </w:r>
      <w:r>
        <w:rPr>
          <w:rFonts w:ascii="Times New Roman" w:hAnsi="Times New Roman" w:cs="Times New Roman"/>
          <w:sz w:val="28"/>
          <w:szCs w:val="28"/>
          <w:lang w:val="en-US"/>
        </w:rPr>
        <w:t xml:space="preserve"> distant participation</w:t>
      </w:r>
      <w:r w:rsidRPr="007B7DA8">
        <w:rPr>
          <w:rFonts w:ascii="Times New Roman" w:hAnsi="Times New Roman" w:cs="Times New Roman"/>
          <w:sz w:val="28"/>
          <w:szCs w:val="28"/>
          <w:lang w:val="en-US"/>
        </w:rPr>
        <w:t>) and a receipt for payment.</w:t>
      </w:r>
    </w:p>
    <w:p w:rsidR="007B7DA8" w:rsidRPr="007B7DA8" w:rsidRDefault="007B7DA8" w:rsidP="007B7DA8">
      <w:pPr>
        <w:pStyle w:val="a3"/>
        <w:ind w:left="-66" w:right="-143"/>
        <w:rPr>
          <w:rFonts w:ascii="Times New Roman" w:hAnsi="Times New Roman" w:cs="Times New Roman"/>
          <w:sz w:val="28"/>
          <w:szCs w:val="28"/>
          <w:lang w:val="en-US"/>
        </w:rPr>
      </w:pPr>
      <w:r w:rsidRPr="007B7DA8">
        <w:rPr>
          <w:rFonts w:ascii="Times New Roman" w:hAnsi="Times New Roman" w:cs="Times New Roman"/>
          <w:sz w:val="28"/>
          <w:szCs w:val="28"/>
          <w:lang w:val="en-US"/>
        </w:rPr>
        <w:t xml:space="preserve">6.2. The video recording of the performance should be in the form of a file or in the form of links leading to popular video hosting sites, such as </w:t>
      </w:r>
      <w:proofErr w:type="spellStart"/>
      <w:r w:rsidRPr="007B7DA8">
        <w:rPr>
          <w:rFonts w:ascii="Times New Roman" w:hAnsi="Times New Roman" w:cs="Times New Roman"/>
          <w:sz w:val="28"/>
          <w:szCs w:val="28"/>
          <w:lang w:val="en-US"/>
        </w:rPr>
        <w:t>Yandex</w:t>
      </w:r>
      <w:proofErr w:type="spellEnd"/>
      <w:r w:rsidRPr="007B7DA8">
        <w:rPr>
          <w:rFonts w:ascii="Times New Roman" w:hAnsi="Times New Roman" w:cs="Times New Roman"/>
          <w:sz w:val="28"/>
          <w:szCs w:val="28"/>
          <w:lang w:val="en-US"/>
        </w:rPr>
        <w:t xml:space="preserve"> and Google Drives. The name of the video must match the information specified in the application. The video should be named as follows:</w:t>
      </w:r>
      <w:r w:rsidR="00A12361">
        <w:rPr>
          <w:rFonts w:ascii="Times New Roman" w:hAnsi="Times New Roman" w:cs="Times New Roman"/>
          <w:sz w:val="28"/>
          <w:szCs w:val="28"/>
          <w:lang w:val="en-US"/>
        </w:rPr>
        <w:t xml:space="preserve"> </w:t>
      </w:r>
      <w:r w:rsidRPr="007B7DA8">
        <w:rPr>
          <w:rFonts w:ascii="Times New Roman" w:hAnsi="Times New Roman" w:cs="Times New Roman"/>
          <w:sz w:val="28"/>
          <w:szCs w:val="28"/>
          <w:lang w:val="en-US"/>
        </w:rPr>
        <w:t>participant</w:t>
      </w:r>
      <w:r w:rsidR="00A12361">
        <w:rPr>
          <w:rFonts w:ascii="Times New Roman" w:hAnsi="Times New Roman" w:cs="Times New Roman"/>
          <w:sz w:val="28"/>
          <w:szCs w:val="28"/>
          <w:lang w:val="en-US"/>
        </w:rPr>
        <w:t>’s name</w:t>
      </w:r>
      <w:r w:rsidRPr="007B7DA8">
        <w:rPr>
          <w:rFonts w:ascii="Times New Roman" w:hAnsi="Times New Roman" w:cs="Times New Roman"/>
          <w:sz w:val="28"/>
          <w:szCs w:val="28"/>
          <w:lang w:val="en-US"/>
        </w:rPr>
        <w:t xml:space="preserve">, educational institution, city, </w:t>
      </w:r>
      <w:proofErr w:type="gramStart"/>
      <w:r w:rsidRPr="007B7DA8">
        <w:rPr>
          <w:rFonts w:ascii="Times New Roman" w:hAnsi="Times New Roman" w:cs="Times New Roman"/>
          <w:sz w:val="28"/>
          <w:szCs w:val="28"/>
          <w:lang w:val="en-US"/>
        </w:rPr>
        <w:t>program</w:t>
      </w:r>
      <w:proofErr w:type="gramEnd"/>
      <w:r w:rsidRPr="007B7DA8">
        <w:rPr>
          <w:rFonts w:ascii="Times New Roman" w:hAnsi="Times New Roman" w:cs="Times New Roman"/>
          <w:sz w:val="28"/>
          <w:szCs w:val="28"/>
          <w:lang w:val="en-US"/>
        </w:rPr>
        <w:t>;</w:t>
      </w:r>
    </w:p>
    <w:p w:rsidR="007B7DA8" w:rsidRPr="007B7DA8" w:rsidRDefault="007B7DA8" w:rsidP="007B7DA8">
      <w:pPr>
        <w:pStyle w:val="a3"/>
        <w:ind w:left="-66" w:right="-143"/>
        <w:rPr>
          <w:rFonts w:ascii="Times New Roman" w:hAnsi="Times New Roman" w:cs="Times New Roman"/>
          <w:sz w:val="28"/>
          <w:szCs w:val="28"/>
          <w:lang w:val="en-US"/>
        </w:rPr>
      </w:pPr>
      <w:r w:rsidRPr="007B7DA8">
        <w:rPr>
          <w:rFonts w:ascii="Times New Roman" w:hAnsi="Times New Roman" w:cs="Times New Roman"/>
          <w:sz w:val="28"/>
          <w:szCs w:val="28"/>
          <w:lang w:val="en-US"/>
        </w:rPr>
        <w:t xml:space="preserve">6.3. Receipt / receipt of payment for participation in the competition must be sent in a scanned form, or - in a photograph. The receipt / check must be named as follows: </w:t>
      </w:r>
      <w:r w:rsidR="00DD7F48">
        <w:rPr>
          <w:rFonts w:ascii="Times New Roman" w:hAnsi="Times New Roman" w:cs="Times New Roman"/>
          <w:sz w:val="28"/>
          <w:szCs w:val="28"/>
          <w:lang w:val="en-US"/>
        </w:rPr>
        <w:t xml:space="preserve">name of </w:t>
      </w:r>
      <w:r w:rsidRPr="007B7DA8">
        <w:rPr>
          <w:rFonts w:ascii="Times New Roman" w:hAnsi="Times New Roman" w:cs="Times New Roman"/>
          <w:sz w:val="28"/>
          <w:szCs w:val="28"/>
          <w:lang w:val="en-US"/>
        </w:rPr>
        <w:t>participant, city.</w:t>
      </w:r>
    </w:p>
    <w:p w:rsidR="007B7DA8" w:rsidRPr="007B7DA8" w:rsidRDefault="007B7DA8" w:rsidP="007B7DA8">
      <w:pPr>
        <w:pStyle w:val="a3"/>
        <w:ind w:left="-66" w:right="-143"/>
        <w:rPr>
          <w:rFonts w:ascii="Times New Roman" w:hAnsi="Times New Roman" w:cs="Times New Roman"/>
          <w:sz w:val="28"/>
          <w:szCs w:val="28"/>
          <w:lang w:val="en-US"/>
        </w:rPr>
      </w:pPr>
      <w:r w:rsidRPr="007B7DA8">
        <w:rPr>
          <w:rFonts w:ascii="Times New Roman" w:hAnsi="Times New Roman" w:cs="Times New Roman"/>
          <w:sz w:val="28"/>
          <w:szCs w:val="28"/>
          <w:lang w:val="en-US"/>
        </w:rPr>
        <w:t xml:space="preserve"> </w:t>
      </w:r>
    </w:p>
    <w:p w:rsidR="007B7DA8" w:rsidRPr="007B7DA8" w:rsidRDefault="007B7DA8" w:rsidP="007B7DA8">
      <w:pPr>
        <w:pStyle w:val="a3"/>
        <w:ind w:left="-66" w:right="-143"/>
        <w:rPr>
          <w:rFonts w:ascii="Times New Roman" w:hAnsi="Times New Roman" w:cs="Times New Roman"/>
          <w:sz w:val="28"/>
          <w:szCs w:val="28"/>
          <w:lang w:val="en-US"/>
        </w:rPr>
      </w:pPr>
      <w:r w:rsidRPr="007B7DA8">
        <w:rPr>
          <w:rFonts w:ascii="Times New Roman" w:hAnsi="Times New Roman" w:cs="Times New Roman"/>
          <w:sz w:val="28"/>
          <w:szCs w:val="28"/>
          <w:lang w:val="en-US"/>
        </w:rPr>
        <w:t>ATTENTION! Video filming should be</w:t>
      </w:r>
      <w:r w:rsidR="00DD7F48">
        <w:rPr>
          <w:rFonts w:ascii="Times New Roman" w:hAnsi="Times New Roman" w:cs="Times New Roman"/>
          <w:sz w:val="28"/>
          <w:szCs w:val="28"/>
          <w:lang w:val="en-US"/>
        </w:rPr>
        <w:t xml:space="preserve"> taken</w:t>
      </w:r>
      <w:r w:rsidRPr="007B7DA8">
        <w:rPr>
          <w:rFonts w:ascii="Times New Roman" w:hAnsi="Times New Roman" w:cs="Times New Roman"/>
          <w:sz w:val="28"/>
          <w:szCs w:val="28"/>
          <w:lang w:val="en-US"/>
        </w:rPr>
        <w:t xml:space="preserve"> without turning off and stopping the video camera, from the beginning to the end of the performance of one work, i.e. piece is played without interruption. Pauses are allowed in the recording between works. During the performance of the program, the hands, the instrument and the face of the performer(s) must be visible on the video. The video should not contain elements of </w:t>
      </w:r>
      <w:proofErr w:type="gramStart"/>
      <w:r w:rsidRPr="007B7DA8">
        <w:rPr>
          <w:rFonts w:ascii="Times New Roman" w:hAnsi="Times New Roman" w:cs="Times New Roman"/>
          <w:sz w:val="28"/>
          <w:szCs w:val="28"/>
          <w:lang w:val="en-US"/>
        </w:rPr>
        <w:t>editing,</w:t>
      </w:r>
      <w:proofErr w:type="gramEnd"/>
      <w:r w:rsidRPr="007B7DA8">
        <w:rPr>
          <w:rFonts w:ascii="Times New Roman" w:hAnsi="Times New Roman" w:cs="Times New Roman"/>
          <w:sz w:val="28"/>
          <w:szCs w:val="28"/>
          <w:lang w:val="en-US"/>
        </w:rPr>
        <w:t xml:space="preserve"> it is desirable to shoot a performance on stage in general light without the use of additional lighting effects. High-quality amateur filming of the performance program is allowed. Please note that low-quality video makes it difficult for the jury members to form an assessment!</w:t>
      </w:r>
    </w:p>
    <w:p w:rsidR="007B7DA8" w:rsidRPr="007B7DA8" w:rsidRDefault="007B7DA8" w:rsidP="007B7DA8">
      <w:pPr>
        <w:pStyle w:val="a3"/>
        <w:ind w:left="-66" w:right="-143"/>
        <w:rPr>
          <w:rFonts w:ascii="Times New Roman" w:hAnsi="Times New Roman" w:cs="Times New Roman"/>
          <w:sz w:val="28"/>
          <w:szCs w:val="28"/>
          <w:lang w:val="en-US"/>
        </w:rPr>
      </w:pPr>
      <w:r w:rsidRPr="007B7DA8">
        <w:rPr>
          <w:rFonts w:ascii="Times New Roman" w:hAnsi="Times New Roman" w:cs="Times New Roman"/>
          <w:sz w:val="28"/>
          <w:szCs w:val="28"/>
          <w:lang w:val="en-US"/>
        </w:rPr>
        <w:t>6.4. If something is missing in your letter or something needs to be corrected, we will inform you about it.</w:t>
      </w:r>
    </w:p>
    <w:p w:rsidR="007B7DA8" w:rsidRDefault="007B7DA8" w:rsidP="007B7DA8">
      <w:pPr>
        <w:pStyle w:val="a3"/>
        <w:ind w:left="-66" w:right="-143"/>
        <w:rPr>
          <w:rFonts w:ascii="Times New Roman" w:hAnsi="Times New Roman" w:cs="Times New Roman"/>
          <w:b/>
          <w:sz w:val="28"/>
          <w:szCs w:val="28"/>
          <w:lang w:val="en-US"/>
        </w:rPr>
      </w:pPr>
      <w:r w:rsidRPr="003D79BD">
        <w:rPr>
          <w:rFonts w:ascii="Times New Roman" w:hAnsi="Times New Roman" w:cs="Times New Roman"/>
          <w:b/>
          <w:sz w:val="28"/>
          <w:szCs w:val="28"/>
          <w:lang w:val="en-US"/>
        </w:rPr>
        <w:t>ATTENTION! All correspondence</w:t>
      </w:r>
      <w:r w:rsidR="008B3C1B">
        <w:rPr>
          <w:rFonts w:ascii="Times New Roman" w:hAnsi="Times New Roman" w:cs="Times New Roman"/>
          <w:b/>
          <w:sz w:val="28"/>
          <w:szCs w:val="28"/>
          <w:lang w:val="en-US"/>
        </w:rPr>
        <w:t xml:space="preserve"> about </w:t>
      </w:r>
      <w:r w:rsidRPr="003D79BD">
        <w:rPr>
          <w:rFonts w:ascii="Times New Roman" w:hAnsi="Times New Roman" w:cs="Times New Roman"/>
          <w:b/>
          <w:sz w:val="28"/>
          <w:szCs w:val="28"/>
          <w:lang w:val="en-US"/>
        </w:rPr>
        <w:t xml:space="preserve">one application is conducted from one e-mail </w:t>
      </w:r>
      <w:proofErr w:type="gramStart"/>
      <w:r w:rsidRPr="003D79BD">
        <w:rPr>
          <w:rFonts w:ascii="Times New Roman" w:hAnsi="Times New Roman" w:cs="Times New Roman"/>
          <w:b/>
          <w:sz w:val="28"/>
          <w:szCs w:val="28"/>
          <w:lang w:val="en-US"/>
        </w:rPr>
        <w:t>address,</w:t>
      </w:r>
      <w:proofErr w:type="gramEnd"/>
      <w:r w:rsidRPr="003D79BD">
        <w:rPr>
          <w:rFonts w:ascii="Times New Roman" w:hAnsi="Times New Roman" w:cs="Times New Roman"/>
          <w:b/>
          <w:sz w:val="28"/>
          <w:szCs w:val="28"/>
          <w:lang w:val="en-US"/>
        </w:rPr>
        <w:t xml:space="preserve"> it is unacceptable to send corrections and additions to the application from other addresses.</w:t>
      </w:r>
    </w:p>
    <w:p w:rsidR="00EA7A42" w:rsidRPr="00EA7A42" w:rsidRDefault="00EA7A42" w:rsidP="00EA7A42">
      <w:pPr>
        <w:pStyle w:val="a3"/>
        <w:ind w:left="-66" w:right="-143"/>
        <w:jc w:val="center"/>
        <w:rPr>
          <w:rFonts w:ascii="Times New Roman" w:hAnsi="Times New Roman" w:cs="Times New Roman"/>
          <w:b/>
          <w:sz w:val="28"/>
          <w:szCs w:val="28"/>
          <w:lang w:val="en-US"/>
        </w:rPr>
      </w:pPr>
      <w:r w:rsidRPr="00EA7A42">
        <w:rPr>
          <w:rFonts w:ascii="Times New Roman" w:hAnsi="Times New Roman" w:cs="Times New Roman"/>
          <w:b/>
          <w:sz w:val="28"/>
          <w:szCs w:val="28"/>
          <w:lang w:val="en-US"/>
        </w:rPr>
        <w:lastRenderedPageBreak/>
        <w:t>7. Jury work</w:t>
      </w:r>
    </w:p>
    <w:p w:rsidR="00EA7A42" w:rsidRPr="00EA7A42" w:rsidRDefault="00EA7A42" w:rsidP="00EA7A42">
      <w:pPr>
        <w:pStyle w:val="a3"/>
        <w:ind w:left="-66" w:right="-143"/>
        <w:jc w:val="center"/>
        <w:rPr>
          <w:rFonts w:ascii="Times New Roman" w:hAnsi="Times New Roman" w:cs="Times New Roman"/>
          <w:b/>
          <w:sz w:val="28"/>
          <w:szCs w:val="28"/>
          <w:lang w:val="en-US"/>
        </w:rPr>
      </w:pPr>
    </w:p>
    <w:p w:rsidR="00EA7A42" w:rsidRPr="00EA7A42" w:rsidRDefault="00EA7A42" w:rsidP="00EA7A42">
      <w:pPr>
        <w:pStyle w:val="a3"/>
        <w:ind w:left="-66" w:right="-143"/>
        <w:rPr>
          <w:rFonts w:ascii="Times New Roman" w:hAnsi="Times New Roman" w:cs="Times New Roman"/>
          <w:sz w:val="28"/>
          <w:szCs w:val="28"/>
          <w:lang w:val="en-US"/>
        </w:rPr>
      </w:pPr>
      <w:r w:rsidRPr="00EA7A42">
        <w:rPr>
          <w:rFonts w:ascii="Times New Roman" w:hAnsi="Times New Roman" w:cs="Times New Roman"/>
          <w:sz w:val="28"/>
          <w:szCs w:val="28"/>
          <w:lang w:val="en-US"/>
        </w:rPr>
        <w:t xml:space="preserve">7.1. The jury includes specialists with significant pedagogical experience working with students of the age categories specified in clause 5.5. </w:t>
      </w:r>
      <w:proofErr w:type="gramStart"/>
      <w:r w:rsidRPr="00EA7A42">
        <w:rPr>
          <w:rFonts w:ascii="Times New Roman" w:hAnsi="Times New Roman" w:cs="Times New Roman"/>
          <w:sz w:val="28"/>
          <w:szCs w:val="28"/>
          <w:lang w:val="en-US"/>
        </w:rPr>
        <w:t>of</w:t>
      </w:r>
      <w:proofErr w:type="gramEnd"/>
      <w:r w:rsidRPr="00EA7A42">
        <w:rPr>
          <w:rFonts w:ascii="Times New Roman" w:hAnsi="Times New Roman" w:cs="Times New Roman"/>
          <w:sz w:val="28"/>
          <w:szCs w:val="28"/>
          <w:lang w:val="en-US"/>
        </w:rPr>
        <w:t xml:space="preserve"> this Regulation, as well as professional and creative achievements in their preparation. The composition of the jury forms the organizing committee of the competition.</w:t>
      </w:r>
    </w:p>
    <w:p w:rsidR="00EA7A42" w:rsidRPr="00EA7A42" w:rsidRDefault="00EA7A42" w:rsidP="00EA7A42">
      <w:pPr>
        <w:pStyle w:val="a3"/>
        <w:ind w:left="-66" w:right="-143"/>
        <w:rPr>
          <w:rFonts w:ascii="Times New Roman" w:hAnsi="Times New Roman" w:cs="Times New Roman"/>
          <w:sz w:val="28"/>
          <w:szCs w:val="28"/>
          <w:lang w:val="en-US"/>
        </w:rPr>
      </w:pPr>
      <w:r w:rsidRPr="00EA7A42">
        <w:rPr>
          <w:rFonts w:ascii="Times New Roman" w:hAnsi="Times New Roman" w:cs="Times New Roman"/>
          <w:sz w:val="28"/>
          <w:szCs w:val="28"/>
          <w:lang w:val="en-US"/>
        </w:rPr>
        <w:t>7.2. The jury evaluates the performance of the participants of the competitive program in each nomination according to a ten-point system according to the compliance of the performing level with the criteria.</w:t>
      </w:r>
    </w:p>
    <w:p w:rsidR="00EA7A42" w:rsidRPr="00EA7A42" w:rsidRDefault="00EA7A42" w:rsidP="00EA7A42">
      <w:pPr>
        <w:pStyle w:val="a3"/>
        <w:ind w:left="-66" w:right="-143"/>
        <w:rPr>
          <w:rFonts w:ascii="Times New Roman" w:hAnsi="Times New Roman" w:cs="Times New Roman"/>
          <w:sz w:val="28"/>
          <w:szCs w:val="28"/>
          <w:lang w:val="en-US"/>
        </w:rPr>
      </w:pPr>
      <w:r w:rsidRPr="00EA7A42">
        <w:rPr>
          <w:rFonts w:ascii="Times New Roman" w:hAnsi="Times New Roman" w:cs="Times New Roman"/>
          <w:sz w:val="28"/>
          <w:szCs w:val="28"/>
          <w:lang w:val="en-US"/>
        </w:rPr>
        <w:t>Criteria:</w:t>
      </w:r>
    </w:p>
    <w:p w:rsidR="00EA7A42" w:rsidRPr="00EA7A42" w:rsidRDefault="00EA7A42" w:rsidP="00EA7A42">
      <w:pPr>
        <w:pStyle w:val="a3"/>
        <w:ind w:left="-66" w:right="-143"/>
        <w:rPr>
          <w:rFonts w:ascii="Times New Roman" w:hAnsi="Times New Roman" w:cs="Times New Roman"/>
          <w:sz w:val="28"/>
          <w:szCs w:val="28"/>
          <w:lang w:val="en-US"/>
        </w:rPr>
      </w:pPr>
      <w:r w:rsidRPr="00EA7A42">
        <w:rPr>
          <w:rFonts w:ascii="Times New Roman" w:hAnsi="Times New Roman" w:cs="Times New Roman"/>
          <w:sz w:val="28"/>
          <w:szCs w:val="28"/>
          <w:lang w:val="en-US"/>
        </w:rPr>
        <w:t xml:space="preserve">- </w:t>
      </w:r>
      <w:proofErr w:type="gramStart"/>
      <w:r w:rsidRPr="00EA7A42">
        <w:rPr>
          <w:rFonts w:ascii="Times New Roman" w:hAnsi="Times New Roman" w:cs="Times New Roman"/>
          <w:sz w:val="28"/>
          <w:szCs w:val="28"/>
          <w:lang w:val="en-US"/>
        </w:rPr>
        <w:t>the</w:t>
      </w:r>
      <w:proofErr w:type="gramEnd"/>
      <w:r w:rsidRPr="00EA7A42">
        <w:rPr>
          <w:rFonts w:ascii="Times New Roman" w:hAnsi="Times New Roman" w:cs="Times New Roman"/>
          <w:sz w:val="28"/>
          <w:szCs w:val="28"/>
          <w:lang w:val="en-US"/>
        </w:rPr>
        <w:t xml:space="preserve"> level of instrument proficiency (sound production, performance technique);</w:t>
      </w:r>
    </w:p>
    <w:p w:rsidR="00EA7A42" w:rsidRPr="00EA7A42" w:rsidRDefault="00EA7A42" w:rsidP="00EA7A42">
      <w:pPr>
        <w:pStyle w:val="a3"/>
        <w:ind w:left="-66" w:right="-143"/>
        <w:rPr>
          <w:rFonts w:ascii="Times New Roman" w:hAnsi="Times New Roman" w:cs="Times New Roman"/>
          <w:sz w:val="28"/>
          <w:szCs w:val="28"/>
          <w:lang w:val="en-US"/>
        </w:rPr>
      </w:pPr>
      <w:r w:rsidRPr="00EA7A42">
        <w:rPr>
          <w:rFonts w:ascii="Times New Roman" w:hAnsi="Times New Roman" w:cs="Times New Roman"/>
          <w:sz w:val="28"/>
          <w:szCs w:val="28"/>
          <w:lang w:val="en-US"/>
        </w:rPr>
        <w:t xml:space="preserve">- </w:t>
      </w:r>
      <w:proofErr w:type="gramStart"/>
      <w:r w:rsidRPr="00EA7A42">
        <w:rPr>
          <w:rFonts w:ascii="Times New Roman" w:hAnsi="Times New Roman" w:cs="Times New Roman"/>
          <w:sz w:val="28"/>
          <w:szCs w:val="28"/>
          <w:lang w:val="en-US"/>
        </w:rPr>
        <w:t>performance</w:t>
      </w:r>
      <w:proofErr w:type="gramEnd"/>
      <w:r w:rsidRPr="00EA7A42">
        <w:rPr>
          <w:rFonts w:ascii="Times New Roman" w:hAnsi="Times New Roman" w:cs="Times New Roman"/>
          <w:sz w:val="28"/>
          <w:szCs w:val="28"/>
          <w:lang w:val="en-US"/>
        </w:rPr>
        <w:t xml:space="preserve"> skills, professionalism;</w:t>
      </w:r>
    </w:p>
    <w:p w:rsidR="00EA7A42" w:rsidRPr="00EA7A42" w:rsidRDefault="00EA7A42" w:rsidP="00EA7A42">
      <w:pPr>
        <w:pStyle w:val="a3"/>
        <w:ind w:left="-66" w:right="-143"/>
        <w:rPr>
          <w:rFonts w:ascii="Times New Roman" w:hAnsi="Times New Roman" w:cs="Times New Roman"/>
          <w:sz w:val="28"/>
          <w:szCs w:val="28"/>
          <w:lang w:val="en-US"/>
        </w:rPr>
      </w:pPr>
      <w:r w:rsidRPr="00EA7A42">
        <w:rPr>
          <w:rFonts w:ascii="Times New Roman" w:hAnsi="Times New Roman" w:cs="Times New Roman"/>
          <w:sz w:val="28"/>
          <w:szCs w:val="28"/>
          <w:lang w:val="en-US"/>
        </w:rPr>
        <w:t xml:space="preserve">- </w:t>
      </w:r>
      <w:proofErr w:type="gramStart"/>
      <w:r w:rsidRPr="00EA7A42">
        <w:rPr>
          <w:rFonts w:ascii="Times New Roman" w:hAnsi="Times New Roman" w:cs="Times New Roman"/>
          <w:sz w:val="28"/>
          <w:szCs w:val="28"/>
          <w:lang w:val="en-US"/>
        </w:rPr>
        <w:t>compliance</w:t>
      </w:r>
      <w:proofErr w:type="gramEnd"/>
      <w:r w:rsidRPr="00EA7A42">
        <w:rPr>
          <w:rFonts w:ascii="Times New Roman" w:hAnsi="Times New Roman" w:cs="Times New Roman"/>
          <w:sz w:val="28"/>
          <w:szCs w:val="28"/>
          <w:lang w:val="en-US"/>
        </w:rPr>
        <w:t xml:space="preserve"> with the style;</w:t>
      </w:r>
    </w:p>
    <w:p w:rsidR="00EA7A42" w:rsidRPr="00EA7A42" w:rsidRDefault="00EA7A42" w:rsidP="00EA7A42">
      <w:pPr>
        <w:pStyle w:val="a3"/>
        <w:ind w:left="-66" w:right="-143"/>
        <w:rPr>
          <w:rFonts w:ascii="Times New Roman" w:hAnsi="Times New Roman" w:cs="Times New Roman"/>
          <w:sz w:val="28"/>
          <w:szCs w:val="28"/>
          <w:lang w:val="en-US"/>
        </w:rPr>
      </w:pPr>
      <w:r w:rsidRPr="00EA7A42">
        <w:rPr>
          <w:rFonts w:ascii="Times New Roman" w:hAnsi="Times New Roman" w:cs="Times New Roman"/>
          <w:sz w:val="28"/>
          <w:szCs w:val="28"/>
          <w:lang w:val="en-US"/>
        </w:rPr>
        <w:t xml:space="preserve">- </w:t>
      </w:r>
      <w:proofErr w:type="gramStart"/>
      <w:r w:rsidRPr="00EA7A42">
        <w:rPr>
          <w:rFonts w:ascii="Times New Roman" w:hAnsi="Times New Roman" w:cs="Times New Roman"/>
          <w:sz w:val="28"/>
          <w:szCs w:val="28"/>
          <w:lang w:val="en-US"/>
        </w:rPr>
        <w:t>expressiveness</w:t>
      </w:r>
      <w:proofErr w:type="gramEnd"/>
      <w:r w:rsidRPr="00EA7A42">
        <w:rPr>
          <w:rFonts w:ascii="Times New Roman" w:hAnsi="Times New Roman" w:cs="Times New Roman"/>
          <w:sz w:val="28"/>
          <w:szCs w:val="28"/>
          <w:lang w:val="en-US"/>
        </w:rPr>
        <w:t xml:space="preserve"> of performance;</w:t>
      </w:r>
    </w:p>
    <w:p w:rsidR="00EA7A42" w:rsidRPr="00EA7A42" w:rsidRDefault="00EA7A42" w:rsidP="00EA7A42">
      <w:pPr>
        <w:pStyle w:val="a3"/>
        <w:ind w:left="-66" w:right="-143"/>
        <w:rPr>
          <w:rFonts w:ascii="Times New Roman" w:hAnsi="Times New Roman" w:cs="Times New Roman"/>
          <w:sz w:val="28"/>
          <w:szCs w:val="28"/>
          <w:lang w:val="en-US"/>
        </w:rPr>
      </w:pPr>
      <w:r w:rsidRPr="00EA7A42">
        <w:rPr>
          <w:rFonts w:ascii="Times New Roman" w:hAnsi="Times New Roman" w:cs="Times New Roman"/>
          <w:sz w:val="28"/>
          <w:szCs w:val="28"/>
          <w:lang w:val="en-US"/>
        </w:rPr>
        <w:t xml:space="preserve">- </w:t>
      </w:r>
      <w:proofErr w:type="gramStart"/>
      <w:r w:rsidRPr="00EA7A42">
        <w:rPr>
          <w:rFonts w:ascii="Times New Roman" w:hAnsi="Times New Roman" w:cs="Times New Roman"/>
          <w:sz w:val="28"/>
          <w:szCs w:val="28"/>
          <w:lang w:val="en-US"/>
        </w:rPr>
        <w:t>stage</w:t>
      </w:r>
      <w:proofErr w:type="gramEnd"/>
      <w:r w:rsidRPr="00EA7A42">
        <w:rPr>
          <w:rFonts w:ascii="Times New Roman" w:hAnsi="Times New Roman" w:cs="Times New Roman"/>
          <w:sz w:val="28"/>
          <w:szCs w:val="28"/>
          <w:lang w:val="en-US"/>
        </w:rPr>
        <w:t xml:space="preserve"> culture;</w:t>
      </w:r>
    </w:p>
    <w:p w:rsidR="00EA7A42" w:rsidRPr="00EA7A42" w:rsidRDefault="00EA7A42" w:rsidP="00EA7A42">
      <w:pPr>
        <w:pStyle w:val="a3"/>
        <w:ind w:left="-66" w:right="-143"/>
        <w:rPr>
          <w:rFonts w:ascii="Times New Roman" w:hAnsi="Times New Roman" w:cs="Times New Roman"/>
          <w:sz w:val="28"/>
          <w:szCs w:val="28"/>
          <w:lang w:val="en-US"/>
        </w:rPr>
      </w:pPr>
      <w:r w:rsidRPr="00EA7A42">
        <w:rPr>
          <w:rFonts w:ascii="Times New Roman" w:hAnsi="Times New Roman" w:cs="Times New Roman"/>
          <w:sz w:val="28"/>
          <w:szCs w:val="28"/>
          <w:lang w:val="en-US"/>
        </w:rPr>
        <w:t xml:space="preserve">- </w:t>
      </w:r>
      <w:proofErr w:type="gramStart"/>
      <w:r w:rsidRPr="00EA7A42">
        <w:rPr>
          <w:rFonts w:ascii="Times New Roman" w:hAnsi="Times New Roman" w:cs="Times New Roman"/>
          <w:sz w:val="28"/>
          <w:szCs w:val="28"/>
          <w:lang w:val="en-US"/>
        </w:rPr>
        <w:t>artistry</w:t>
      </w:r>
      <w:proofErr w:type="gramEnd"/>
      <w:r w:rsidRPr="00EA7A42">
        <w:rPr>
          <w:rFonts w:ascii="Times New Roman" w:hAnsi="Times New Roman" w:cs="Times New Roman"/>
          <w:sz w:val="28"/>
          <w:szCs w:val="28"/>
          <w:lang w:val="en-US"/>
        </w:rPr>
        <w:t>;</w:t>
      </w:r>
    </w:p>
    <w:p w:rsidR="00EA7A42" w:rsidRPr="00EA7A42" w:rsidRDefault="00EA7A42" w:rsidP="00EA7A42">
      <w:pPr>
        <w:pStyle w:val="a3"/>
        <w:ind w:left="-66" w:right="-143"/>
        <w:rPr>
          <w:rFonts w:ascii="Times New Roman" w:hAnsi="Times New Roman" w:cs="Times New Roman"/>
          <w:sz w:val="28"/>
          <w:szCs w:val="28"/>
          <w:lang w:val="en-US"/>
        </w:rPr>
      </w:pPr>
      <w:r w:rsidRPr="00EA7A42">
        <w:rPr>
          <w:rFonts w:ascii="Times New Roman" w:hAnsi="Times New Roman" w:cs="Times New Roman"/>
          <w:sz w:val="28"/>
          <w:szCs w:val="28"/>
          <w:lang w:val="en-US"/>
        </w:rPr>
        <w:t xml:space="preserve">- </w:t>
      </w:r>
      <w:proofErr w:type="gramStart"/>
      <w:r w:rsidRPr="00EA7A42">
        <w:rPr>
          <w:rFonts w:ascii="Times New Roman" w:hAnsi="Times New Roman" w:cs="Times New Roman"/>
          <w:sz w:val="28"/>
          <w:szCs w:val="28"/>
          <w:lang w:val="en-US"/>
        </w:rPr>
        <w:t>the</w:t>
      </w:r>
      <w:proofErr w:type="gramEnd"/>
      <w:r w:rsidRPr="00EA7A42">
        <w:rPr>
          <w:rFonts w:ascii="Times New Roman" w:hAnsi="Times New Roman" w:cs="Times New Roman"/>
          <w:sz w:val="28"/>
          <w:szCs w:val="28"/>
          <w:lang w:val="en-US"/>
        </w:rPr>
        <w:t xml:space="preserve"> depth and brightness of the embodiment of the artistic image of the performed works;</w:t>
      </w:r>
    </w:p>
    <w:p w:rsidR="00EA7A42" w:rsidRPr="00EA7A42" w:rsidRDefault="00EA7A42" w:rsidP="00EA7A42">
      <w:pPr>
        <w:pStyle w:val="a3"/>
        <w:ind w:left="-66" w:right="-143"/>
        <w:rPr>
          <w:rFonts w:ascii="Times New Roman" w:hAnsi="Times New Roman" w:cs="Times New Roman"/>
          <w:sz w:val="28"/>
          <w:szCs w:val="28"/>
          <w:lang w:val="en-US"/>
        </w:rPr>
      </w:pPr>
      <w:r w:rsidRPr="00EA7A42">
        <w:rPr>
          <w:rFonts w:ascii="Times New Roman" w:hAnsi="Times New Roman" w:cs="Times New Roman"/>
          <w:sz w:val="28"/>
          <w:szCs w:val="28"/>
          <w:lang w:val="en-US"/>
        </w:rPr>
        <w:t xml:space="preserve">- </w:t>
      </w:r>
      <w:proofErr w:type="gramStart"/>
      <w:r w:rsidRPr="00EA7A42">
        <w:rPr>
          <w:rFonts w:ascii="Times New Roman" w:hAnsi="Times New Roman" w:cs="Times New Roman"/>
          <w:sz w:val="28"/>
          <w:szCs w:val="28"/>
          <w:lang w:val="en-US"/>
        </w:rPr>
        <w:t>emotional</w:t>
      </w:r>
      <w:proofErr w:type="gramEnd"/>
      <w:r w:rsidRPr="00EA7A42">
        <w:rPr>
          <w:rFonts w:ascii="Times New Roman" w:hAnsi="Times New Roman" w:cs="Times New Roman"/>
          <w:sz w:val="28"/>
          <w:szCs w:val="28"/>
          <w:lang w:val="en-US"/>
        </w:rPr>
        <w:t xml:space="preserve"> and artistic expressiveness;</w:t>
      </w:r>
    </w:p>
    <w:p w:rsidR="00EA7A42" w:rsidRPr="00EA7A42" w:rsidRDefault="00EA7A42" w:rsidP="00EA7A42">
      <w:pPr>
        <w:pStyle w:val="a3"/>
        <w:ind w:left="-66" w:right="-143"/>
        <w:rPr>
          <w:rFonts w:ascii="Times New Roman" w:hAnsi="Times New Roman" w:cs="Times New Roman"/>
          <w:sz w:val="28"/>
          <w:szCs w:val="28"/>
          <w:lang w:val="en-US"/>
        </w:rPr>
      </w:pPr>
      <w:r w:rsidRPr="00EA7A42">
        <w:rPr>
          <w:rFonts w:ascii="Times New Roman" w:hAnsi="Times New Roman" w:cs="Times New Roman"/>
          <w:sz w:val="28"/>
          <w:szCs w:val="28"/>
          <w:lang w:val="en-US"/>
        </w:rPr>
        <w:t xml:space="preserve">- </w:t>
      </w:r>
      <w:proofErr w:type="gramStart"/>
      <w:r w:rsidRPr="00EA7A42">
        <w:rPr>
          <w:rFonts w:ascii="Times New Roman" w:hAnsi="Times New Roman" w:cs="Times New Roman"/>
          <w:sz w:val="28"/>
          <w:szCs w:val="28"/>
          <w:lang w:val="en-US"/>
        </w:rPr>
        <w:t>compliance</w:t>
      </w:r>
      <w:proofErr w:type="gramEnd"/>
      <w:r w:rsidRPr="00EA7A42">
        <w:rPr>
          <w:rFonts w:ascii="Times New Roman" w:hAnsi="Times New Roman" w:cs="Times New Roman"/>
          <w:sz w:val="28"/>
          <w:szCs w:val="28"/>
          <w:lang w:val="en-US"/>
        </w:rPr>
        <w:t xml:space="preserve"> of the repertoire with the age individual capabilities of the performer;</w:t>
      </w:r>
    </w:p>
    <w:p w:rsidR="00EA7A42" w:rsidRPr="00EA7A42" w:rsidRDefault="00EA7A42" w:rsidP="00EA7A42">
      <w:pPr>
        <w:pStyle w:val="a3"/>
        <w:ind w:left="-66" w:right="-143"/>
        <w:rPr>
          <w:rFonts w:ascii="Times New Roman" w:hAnsi="Times New Roman" w:cs="Times New Roman"/>
          <w:sz w:val="28"/>
          <w:szCs w:val="28"/>
          <w:lang w:val="en-US"/>
        </w:rPr>
      </w:pPr>
      <w:r w:rsidRPr="00EA7A42">
        <w:rPr>
          <w:rFonts w:ascii="Times New Roman" w:hAnsi="Times New Roman" w:cs="Times New Roman"/>
          <w:sz w:val="28"/>
          <w:szCs w:val="28"/>
          <w:lang w:val="en-US"/>
        </w:rPr>
        <w:t>7.3. The jury of the competition is formed from specialists of culture and art of Russia, China and countries of near and far abroad in the field of culture and art.</w:t>
      </w:r>
    </w:p>
    <w:p w:rsidR="00EA7A42" w:rsidRPr="00EA7A42" w:rsidRDefault="00EA7A42" w:rsidP="00EA7A42">
      <w:pPr>
        <w:pStyle w:val="a3"/>
        <w:ind w:left="-66" w:right="-143"/>
        <w:rPr>
          <w:rFonts w:ascii="Times New Roman" w:hAnsi="Times New Roman" w:cs="Times New Roman"/>
          <w:sz w:val="28"/>
          <w:szCs w:val="28"/>
          <w:lang w:val="en-US"/>
        </w:rPr>
      </w:pPr>
      <w:r w:rsidRPr="00EA7A42">
        <w:rPr>
          <w:rFonts w:ascii="Times New Roman" w:hAnsi="Times New Roman" w:cs="Times New Roman"/>
          <w:sz w:val="28"/>
          <w:szCs w:val="28"/>
          <w:lang w:val="en-US"/>
        </w:rPr>
        <w:t>7.4. Prize places are distributed in accordance with the highest number of points scored, which is fixed by a written decision of the jury (Minutes of the jury meeting).</w:t>
      </w:r>
    </w:p>
    <w:p w:rsidR="00EA7A42" w:rsidRPr="00EA7A42" w:rsidRDefault="00EA7A42" w:rsidP="00EA7A42">
      <w:pPr>
        <w:pStyle w:val="a3"/>
        <w:ind w:left="-66" w:right="-143"/>
        <w:rPr>
          <w:rFonts w:ascii="Times New Roman" w:hAnsi="Times New Roman" w:cs="Times New Roman"/>
          <w:sz w:val="28"/>
          <w:szCs w:val="28"/>
          <w:lang w:val="en-US"/>
        </w:rPr>
      </w:pPr>
      <w:r w:rsidRPr="00EA7A42">
        <w:rPr>
          <w:rFonts w:ascii="Times New Roman" w:hAnsi="Times New Roman" w:cs="Times New Roman"/>
          <w:sz w:val="28"/>
          <w:szCs w:val="28"/>
          <w:lang w:val="en-US"/>
        </w:rPr>
        <w:t xml:space="preserve"> </w:t>
      </w:r>
    </w:p>
    <w:p w:rsidR="00EA7A42" w:rsidRPr="00EA7A42" w:rsidRDefault="00EA7A42" w:rsidP="00EA7A42">
      <w:pPr>
        <w:pStyle w:val="a3"/>
        <w:ind w:left="-66" w:right="-143"/>
        <w:rPr>
          <w:rFonts w:ascii="Times New Roman" w:hAnsi="Times New Roman" w:cs="Times New Roman"/>
          <w:sz w:val="28"/>
          <w:szCs w:val="28"/>
          <w:lang w:val="en-US"/>
        </w:rPr>
      </w:pPr>
      <w:r w:rsidRPr="00EA7A42">
        <w:rPr>
          <w:rFonts w:ascii="Times New Roman" w:hAnsi="Times New Roman" w:cs="Times New Roman"/>
          <w:sz w:val="28"/>
          <w:szCs w:val="28"/>
          <w:lang w:val="en-US"/>
        </w:rPr>
        <w:t>7.5. The jury's decision is final and not subject to revision.</w:t>
      </w:r>
    </w:p>
    <w:p w:rsidR="00EA7A42" w:rsidRPr="00EA7A42" w:rsidRDefault="00EA7A42" w:rsidP="00EA7A42">
      <w:pPr>
        <w:pStyle w:val="a3"/>
        <w:ind w:left="-66" w:right="-143"/>
        <w:rPr>
          <w:rFonts w:ascii="Times New Roman" w:hAnsi="Times New Roman" w:cs="Times New Roman"/>
          <w:sz w:val="28"/>
          <w:szCs w:val="28"/>
          <w:lang w:val="en-US"/>
        </w:rPr>
      </w:pPr>
      <w:r w:rsidRPr="00EA7A42">
        <w:rPr>
          <w:rFonts w:ascii="Times New Roman" w:hAnsi="Times New Roman" w:cs="Times New Roman"/>
          <w:sz w:val="28"/>
          <w:szCs w:val="28"/>
          <w:lang w:val="en-US"/>
        </w:rPr>
        <w:t>7.6. The jury has the right to share one place among several winners.</w:t>
      </w:r>
    </w:p>
    <w:p w:rsidR="00EA7A42" w:rsidRPr="00EA7A42" w:rsidRDefault="00EA7A42" w:rsidP="00EA7A42">
      <w:pPr>
        <w:pStyle w:val="a3"/>
        <w:ind w:left="-66" w:right="-143"/>
        <w:rPr>
          <w:rFonts w:ascii="Times New Roman" w:hAnsi="Times New Roman" w:cs="Times New Roman"/>
          <w:sz w:val="28"/>
          <w:szCs w:val="28"/>
          <w:lang w:val="en-US"/>
        </w:rPr>
      </w:pPr>
      <w:r w:rsidRPr="00EA7A42">
        <w:rPr>
          <w:rFonts w:ascii="Times New Roman" w:hAnsi="Times New Roman" w:cs="Times New Roman"/>
          <w:sz w:val="28"/>
          <w:szCs w:val="28"/>
          <w:lang w:val="en-US"/>
        </w:rPr>
        <w:t>7.7. The jury has the right to award not all awards.</w:t>
      </w:r>
    </w:p>
    <w:p w:rsidR="00EA7A42" w:rsidRPr="00EA7A42" w:rsidRDefault="00EA7A42" w:rsidP="00EA7A42">
      <w:pPr>
        <w:pStyle w:val="a3"/>
        <w:ind w:left="-66" w:right="-143"/>
        <w:rPr>
          <w:rFonts w:ascii="Times New Roman" w:hAnsi="Times New Roman" w:cs="Times New Roman"/>
          <w:sz w:val="28"/>
          <w:szCs w:val="28"/>
          <w:lang w:val="en-US"/>
        </w:rPr>
      </w:pPr>
      <w:r w:rsidRPr="00EA7A42">
        <w:rPr>
          <w:rFonts w:ascii="Times New Roman" w:hAnsi="Times New Roman" w:cs="Times New Roman"/>
          <w:sz w:val="28"/>
          <w:szCs w:val="28"/>
          <w:lang w:val="en-US"/>
        </w:rPr>
        <w:t>7.8. Members of the jury, whose students participate in this competition, do not participate in the discussion and evaluation of the performances of these contestants.</w:t>
      </w:r>
    </w:p>
    <w:p w:rsidR="00EA7A42" w:rsidRPr="00EA7A42" w:rsidRDefault="00EA7A42" w:rsidP="00EA7A42">
      <w:pPr>
        <w:pStyle w:val="a3"/>
        <w:ind w:left="-66" w:right="-143"/>
        <w:rPr>
          <w:rFonts w:ascii="Times New Roman" w:hAnsi="Times New Roman" w:cs="Times New Roman"/>
          <w:sz w:val="28"/>
          <w:szCs w:val="28"/>
          <w:lang w:val="en-US"/>
        </w:rPr>
      </w:pPr>
    </w:p>
    <w:p w:rsidR="00EA7A42" w:rsidRPr="005A7A5F" w:rsidRDefault="00EA7A42" w:rsidP="005A7A5F">
      <w:pPr>
        <w:pStyle w:val="a3"/>
        <w:ind w:left="-66" w:right="-143"/>
        <w:jc w:val="center"/>
        <w:rPr>
          <w:rFonts w:ascii="Times New Roman" w:hAnsi="Times New Roman" w:cs="Times New Roman"/>
          <w:b/>
          <w:sz w:val="28"/>
          <w:szCs w:val="28"/>
          <w:lang w:val="en-US"/>
        </w:rPr>
      </w:pPr>
      <w:r w:rsidRPr="005A7A5F">
        <w:rPr>
          <w:rFonts w:ascii="Times New Roman" w:hAnsi="Times New Roman" w:cs="Times New Roman"/>
          <w:b/>
          <w:sz w:val="28"/>
          <w:szCs w:val="28"/>
          <w:lang w:val="en-US"/>
        </w:rPr>
        <w:t>8. Financial conditions of the competition</w:t>
      </w:r>
    </w:p>
    <w:p w:rsidR="00EA7A42" w:rsidRPr="00EA7A42" w:rsidRDefault="00EA7A42" w:rsidP="00EA7A42">
      <w:pPr>
        <w:pStyle w:val="a3"/>
        <w:ind w:left="-66" w:right="-143"/>
        <w:rPr>
          <w:rFonts w:ascii="Times New Roman" w:hAnsi="Times New Roman" w:cs="Times New Roman"/>
          <w:sz w:val="28"/>
          <w:szCs w:val="28"/>
          <w:lang w:val="en-US"/>
        </w:rPr>
      </w:pPr>
    </w:p>
    <w:p w:rsidR="00EA7A42" w:rsidRPr="00EA7A42" w:rsidRDefault="00EA7A42" w:rsidP="00EA7A42">
      <w:pPr>
        <w:pStyle w:val="a3"/>
        <w:ind w:left="-66" w:right="-143"/>
        <w:rPr>
          <w:rFonts w:ascii="Times New Roman" w:hAnsi="Times New Roman" w:cs="Times New Roman"/>
          <w:sz w:val="28"/>
          <w:szCs w:val="28"/>
          <w:lang w:val="en-US"/>
        </w:rPr>
      </w:pPr>
      <w:r w:rsidRPr="00EA7A42">
        <w:rPr>
          <w:rFonts w:ascii="Times New Roman" w:hAnsi="Times New Roman" w:cs="Times New Roman"/>
          <w:sz w:val="28"/>
          <w:szCs w:val="28"/>
          <w:lang w:val="en-US"/>
        </w:rPr>
        <w:t>8.1. Financial conditions of the competition:</w:t>
      </w:r>
    </w:p>
    <w:p w:rsidR="00EA7A42" w:rsidRPr="00EA7A42" w:rsidRDefault="00EA7A42" w:rsidP="00EA7A42">
      <w:pPr>
        <w:pStyle w:val="a3"/>
        <w:ind w:left="-66" w:right="-143"/>
        <w:rPr>
          <w:rFonts w:ascii="Times New Roman" w:hAnsi="Times New Roman" w:cs="Times New Roman"/>
          <w:sz w:val="28"/>
          <w:szCs w:val="28"/>
          <w:lang w:val="en-US"/>
        </w:rPr>
      </w:pPr>
      <w:r w:rsidRPr="00EA7A42">
        <w:rPr>
          <w:rFonts w:ascii="Times New Roman" w:hAnsi="Times New Roman" w:cs="Times New Roman"/>
          <w:sz w:val="28"/>
          <w:szCs w:val="28"/>
          <w:lang w:val="en-US"/>
        </w:rPr>
        <w:t xml:space="preserve">- </w:t>
      </w:r>
      <w:proofErr w:type="gramStart"/>
      <w:r w:rsidRPr="00EA7A42">
        <w:rPr>
          <w:rFonts w:ascii="Times New Roman" w:hAnsi="Times New Roman" w:cs="Times New Roman"/>
          <w:sz w:val="28"/>
          <w:szCs w:val="28"/>
          <w:lang w:val="en-US"/>
        </w:rPr>
        <w:t>participants</w:t>
      </w:r>
      <w:proofErr w:type="gramEnd"/>
      <w:r w:rsidRPr="00EA7A42">
        <w:rPr>
          <w:rFonts w:ascii="Times New Roman" w:hAnsi="Times New Roman" w:cs="Times New Roman"/>
          <w:sz w:val="28"/>
          <w:szCs w:val="28"/>
          <w:lang w:val="en-US"/>
        </w:rPr>
        <w:t xml:space="preserve"> from the Russian Federation - 3,000 rubles (three thousand rubles);</w:t>
      </w:r>
    </w:p>
    <w:p w:rsidR="00EA7A42" w:rsidRPr="00EA7A42" w:rsidRDefault="00EA7A42" w:rsidP="00EA7A42">
      <w:pPr>
        <w:pStyle w:val="a3"/>
        <w:ind w:left="-66" w:right="-143"/>
        <w:rPr>
          <w:rFonts w:ascii="Times New Roman" w:hAnsi="Times New Roman" w:cs="Times New Roman"/>
          <w:sz w:val="28"/>
          <w:szCs w:val="28"/>
          <w:lang w:val="en-US"/>
        </w:rPr>
      </w:pPr>
      <w:r w:rsidRPr="00EA7A42">
        <w:rPr>
          <w:rFonts w:ascii="Times New Roman" w:hAnsi="Times New Roman" w:cs="Times New Roman"/>
          <w:sz w:val="28"/>
          <w:szCs w:val="28"/>
          <w:lang w:val="en-US"/>
        </w:rPr>
        <w:t xml:space="preserve">When applying, you must make an advance payment of 1000 </w:t>
      </w:r>
      <w:proofErr w:type="gramStart"/>
      <w:r w:rsidRPr="00EA7A42">
        <w:rPr>
          <w:rFonts w:ascii="Times New Roman" w:hAnsi="Times New Roman" w:cs="Times New Roman"/>
          <w:sz w:val="28"/>
          <w:szCs w:val="28"/>
          <w:lang w:val="en-US"/>
        </w:rPr>
        <w:t>rubles,</w:t>
      </w:r>
      <w:proofErr w:type="gramEnd"/>
      <w:r w:rsidRPr="00EA7A42">
        <w:rPr>
          <w:rFonts w:ascii="Times New Roman" w:hAnsi="Times New Roman" w:cs="Times New Roman"/>
          <w:sz w:val="28"/>
          <w:szCs w:val="28"/>
          <w:lang w:val="en-US"/>
        </w:rPr>
        <w:t xml:space="preserve"> the rest of the fee must be paid at registration on the day of the performance.</w:t>
      </w:r>
    </w:p>
    <w:p w:rsidR="00EA7A42" w:rsidRPr="00EA7A42" w:rsidRDefault="00EA7A42" w:rsidP="00EA7A42">
      <w:pPr>
        <w:pStyle w:val="a3"/>
        <w:ind w:left="-66" w:right="-143"/>
        <w:rPr>
          <w:rFonts w:ascii="Times New Roman" w:hAnsi="Times New Roman" w:cs="Times New Roman"/>
          <w:sz w:val="28"/>
          <w:szCs w:val="28"/>
          <w:lang w:val="en-US"/>
        </w:rPr>
      </w:pPr>
      <w:r w:rsidRPr="00EA7A42">
        <w:rPr>
          <w:rFonts w:ascii="Times New Roman" w:hAnsi="Times New Roman" w:cs="Times New Roman"/>
          <w:sz w:val="28"/>
          <w:szCs w:val="28"/>
          <w:lang w:val="en-US"/>
        </w:rPr>
        <w:t xml:space="preserve">- </w:t>
      </w:r>
      <w:proofErr w:type="gramStart"/>
      <w:r w:rsidRPr="00EA7A42">
        <w:rPr>
          <w:rFonts w:ascii="Times New Roman" w:hAnsi="Times New Roman" w:cs="Times New Roman"/>
          <w:sz w:val="28"/>
          <w:szCs w:val="28"/>
          <w:lang w:val="en-US"/>
        </w:rPr>
        <w:t>participants</w:t>
      </w:r>
      <w:proofErr w:type="gramEnd"/>
      <w:r w:rsidRPr="00EA7A42">
        <w:rPr>
          <w:rFonts w:ascii="Times New Roman" w:hAnsi="Times New Roman" w:cs="Times New Roman"/>
          <w:sz w:val="28"/>
          <w:szCs w:val="28"/>
          <w:lang w:val="en-US"/>
        </w:rPr>
        <w:t xml:space="preserve"> from the People's Republic of China - 3,000 rubles (three thousand rubles);</w:t>
      </w:r>
    </w:p>
    <w:p w:rsidR="00EA7A42" w:rsidRPr="00EA7A42" w:rsidRDefault="00EA7A42" w:rsidP="00EA7A42">
      <w:pPr>
        <w:pStyle w:val="a3"/>
        <w:ind w:left="-66" w:right="-143"/>
        <w:rPr>
          <w:rFonts w:ascii="Times New Roman" w:hAnsi="Times New Roman" w:cs="Times New Roman"/>
          <w:sz w:val="28"/>
          <w:szCs w:val="28"/>
          <w:lang w:val="en-US"/>
        </w:rPr>
      </w:pPr>
      <w:r w:rsidRPr="00EA7A42">
        <w:rPr>
          <w:rFonts w:ascii="Times New Roman" w:hAnsi="Times New Roman" w:cs="Times New Roman"/>
          <w:sz w:val="28"/>
          <w:szCs w:val="28"/>
          <w:lang w:val="en-US"/>
        </w:rPr>
        <w:t>When submitting an application, it is necessary to send a confirmation document of payment for the competition along with the recording of the participant's performance.</w:t>
      </w:r>
    </w:p>
    <w:p w:rsidR="00EA7A42" w:rsidRPr="00EA7A42" w:rsidRDefault="00EA7A42" w:rsidP="00EA7A42">
      <w:pPr>
        <w:pStyle w:val="a3"/>
        <w:ind w:left="-66" w:right="-143"/>
        <w:rPr>
          <w:rFonts w:ascii="Times New Roman" w:hAnsi="Times New Roman" w:cs="Times New Roman"/>
          <w:sz w:val="28"/>
          <w:szCs w:val="28"/>
          <w:lang w:val="en-US"/>
        </w:rPr>
      </w:pPr>
      <w:r w:rsidRPr="00EA7A42">
        <w:rPr>
          <w:rFonts w:ascii="Times New Roman" w:hAnsi="Times New Roman" w:cs="Times New Roman"/>
          <w:sz w:val="28"/>
          <w:szCs w:val="28"/>
          <w:lang w:val="en-US"/>
        </w:rPr>
        <w:t xml:space="preserve">- </w:t>
      </w:r>
      <w:proofErr w:type="gramStart"/>
      <w:r w:rsidRPr="00EA7A42">
        <w:rPr>
          <w:rFonts w:ascii="Times New Roman" w:hAnsi="Times New Roman" w:cs="Times New Roman"/>
          <w:sz w:val="28"/>
          <w:szCs w:val="28"/>
          <w:lang w:val="en-US"/>
        </w:rPr>
        <w:t>participants</w:t>
      </w:r>
      <w:proofErr w:type="gramEnd"/>
      <w:r w:rsidRPr="00EA7A42">
        <w:rPr>
          <w:rFonts w:ascii="Times New Roman" w:hAnsi="Times New Roman" w:cs="Times New Roman"/>
          <w:sz w:val="28"/>
          <w:szCs w:val="28"/>
          <w:lang w:val="en-US"/>
        </w:rPr>
        <w:t xml:space="preserve"> from near and far abroad countries - 3,000 rubles (three thousand rubles);</w:t>
      </w:r>
    </w:p>
    <w:p w:rsidR="00EA7A42" w:rsidRPr="00EA7A42" w:rsidRDefault="00EA7A42" w:rsidP="00EA7A42">
      <w:pPr>
        <w:pStyle w:val="a3"/>
        <w:ind w:left="-66" w:right="-143"/>
        <w:rPr>
          <w:rFonts w:ascii="Times New Roman" w:hAnsi="Times New Roman" w:cs="Times New Roman"/>
          <w:sz w:val="28"/>
          <w:szCs w:val="28"/>
          <w:lang w:val="en-US"/>
        </w:rPr>
      </w:pPr>
      <w:r w:rsidRPr="00EA7A42">
        <w:rPr>
          <w:rFonts w:ascii="Times New Roman" w:hAnsi="Times New Roman" w:cs="Times New Roman"/>
          <w:sz w:val="28"/>
          <w:szCs w:val="28"/>
          <w:lang w:val="en-US"/>
        </w:rPr>
        <w:t>When submitting an application, it is necessary to send a confirmation document of payment for the competition along with the recording of the participant's performance.</w:t>
      </w:r>
    </w:p>
    <w:p w:rsidR="00EA7A42" w:rsidRPr="00EA7A42" w:rsidRDefault="00EA7A42" w:rsidP="00EA7A42">
      <w:pPr>
        <w:pStyle w:val="a3"/>
        <w:ind w:left="-66" w:right="-143"/>
        <w:rPr>
          <w:rFonts w:ascii="Times New Roman" w:hAnsi="Times New Roman" w:cs="Times New Roman"/>
          <w:sz w:val="28"/>
          <w:szCs w:val="28"/>
          <w:lang w:val="en-US"/>
        </w:rPr>
      </w:pPr>
      <w:r w:rsidRPr="00EA7A42">
        <w:rPr>
          <w:rFonts w:ascii="Times New Roman" w:hAnsi="Times New Roman" w:cs="Times New Roman"/>
          <w:sz w:val="28"/>
          <w:szCs w:val="28"/>
          <w:lang w:val="en-US"/>
        </w:rPr>
        <w:lastRenderedPageBreak/>
        <w:t>8.2. For individuals, payment is made using the details of</w:t>
      </w:r>
      <w:r w:rsidR="005A7A5F" w:rsidRPr="005A7A5F">
        <w:rPr>
          <w:rFonts w:ascii="Times New Roman" w:hAnsi="Times New Roman" w:cs="Times New Roman"/>
          <w:sz w:val="28"/>
          <w:szCs w:val="28"/>
          <w:lang w:val="en-US"/>
        </w:rPr>
        <w:t xml:space="preserve"> </w:t>
      </w:r>
      <w:r w:rsidR="003D5D23">
        <w:rPr>
          <w:rFonts w:ascii="Times New Roman" w:hAnsi="Times New Roman" w:cs="Times New Roman"/>
          <w:sz w:val="28"/>
          <w:szCs w:val="28"/>
          <w:lang w:val="en-US"/>
        </w:rPr>
        <w:t>Creative Center</w:t>
      </w:r>
      <w:r w:rsidRPr="00EA7A42">
        <w:rPr>
          <w:rFonts w:ascii="Times New Roman" w:hAnsi="Times New Roman" w:cs="Times New Roman"/>
          <w:sz w:val="28"/>
          <w:szCs w:val="28"/>
          <w:lang w:val="en-US"/>
        </w:rPr>
        <w:t xml:space="preserve"> «Forte». When paying in the comments, indicate your full name. </w:t>
      </w:r>
      <w:proofErr w:type="gramStart"/>
      <w:r w:rsidRPr="00EA7A42">
        <w:rPr>
          <w:rFonts w:ascii="Times New Roman" w:hAnsi="Times New Roman" w:cs="Times New Roman"/>
          <w:sz w:val="28"/>
          <w:szCs w:val="28"/>
          <w:lang w:val="en-US"/>
        </w:rPr>
        <w:t>participant</w:t>
      </w:r>
      <w:proofErr w:type="gramEnd"/>
      <w:r w:rsidRPr="00EA7A42">
        <w:rPr>
          <w:rFonts w:ascii="Times New Roman" w:hAnsi="Times New Roman" w:cs="Times New Roman"/>
          <w:sz w:val="28"/>
          <w:szCs w:val="28"/>
          <w:lang w:val="en-US"/>
        </w:rPr>
        <w:t xml:space="preserve"> or the name of the team and your locality.</w:t>
      </w:r>
    </w:p>
    <w:p w:rsidR="00EA7A42" w:rsidRPr="00EA7A42" w:rsidRDefault="00EA7A42" w:rsidP="00EA7A42">
      <w:pPr>
        <w:pStyle w:val="a3"/>
        <w:ind w:left="-66" w:right="-143"/>
        <w:rPr>
          <w:rFonts w:ascii="Times New Roman" w:hAnsi="Times New Roman" w:cs="Times New Roman"/>
          <w:sz w:val="28"/>
          <w:szCs w:val="28"/>
          <w:lang w:val="en-US"/>
        </w:rPr>
      </w:pPr>
      <w:r w:rsidRPr="00EA7A42">
        <w:rPr>
          <w:rFonts w:ascii="Times New Roman" w:hAnsi="Times New Roman" w:cs="Times New Roman"/>
          <w:sz w:val="28"/>
          <w:szCs w:val="28"/>
          <w:lang w:val="en-US"/>
        </w:rPr>
        <w:t>8.3. The sponsors of an event within the framework of an international competition are considered to be a legal or natural person who has made a contribution in cash or in any other form for the holding of an international competition.</w:t>
      </w:r>
    </w:p>
    <w:p w:rsidR="00EA7A42" w:rsidRPr="00EA7A42" w:rsidRDefault="00EA7A42" w:rsidP="00EA7A42">
      <w:pPr>
        <w:pStyle w:val="a3"/>
        <w:ind w:left="-66" w:right="-143"/>
        <w:rPr>
          <w:rFonts w:ascii="Times New Roman" w:hAnsi="Times New Roman" w:cs="Times New Roman"/>
          <w:sz w:val="28"/>
          <w:szCs w:val="28"/>
          <w:lang w:val="en-US"/>
        </w:rPr>
      </w:pPr>
      <w:r w:rsidRPr="00EA7A42">
        <w:rPr>
          <w:rFonts w:ascii="Times New Roman" w:hAnsi="Times New Roman" w:cs="Times New Roman"/>
          <w:sz w:val="28"/>
          <w:szCs w:val="28"/>
          <w:lang w:val="en-US"/>
        </w:rPr>
        <w:t>* Special conditions for the registration fee:</w:t>
      </w:r>
    </w:p>
    <w:p w:rsidR="00EA7A42" w:rsidRPr="00EA7A42" w:rsidRDefault="00EA7A42" w:rsidP="00EA7A42">
      <w:pPr>
        <w:pStyle w:val="a3"/>
        <w:ind w:left="-66" w:right="-143"/>
        <w:rPr>
          <w:rFonts w:ascii="Times New Roman" w:hAnsi="Times New Roman" w:cs="Times New Roman"/>
          <w:sz w:val="28"/>
          <w:szCs w:val="28"/>
          <w:lang w:val="en-US"/>
        </w:rPr>
      </w:pPr>
      <w:r w:rsidRPr="00EA7A42">
        <w:rPr>
          <w:rFonts w:ascii="Times New Roman" w:hAnsi="Times New Roman" w:cs="Times New Roman"/>
          <w:sz w:val="28"/>
          <w:szCs w:val="28"/>
          <w:lang w:val="en-US"/>
        </w:rPr>
        <w:t>- Disabled children and orphans are entitled to free participation in the competition</w:t>
      </w:r>
    </w:p>
    <w:p w:rsidR="00EA7A42" w:rsidRPr="00EA7A42" w:rsidRDefault="00EA7A42" w:rsidP="00EA7A42">
      <w:pPr>
        <w:pStyle w:val="a3"/>
        <w:ind w:left="-66" w:right="-143"/>
        <w:rPr>
          <w:rFonts w:ascii="Times New Roman" w:hAnsi="Times New Roman" w:cs="Times New Roman"/>
          <w:sz w:val="28"/>
          <w:szCs w:val="28"/>
          <w:lang w:val="en-US"/>
        </w:rPr>
      </w:pPr>
      <w:r w:rsidRPr="00EA7A42">
        <w:rPr>
          <w:rFonts w:ascii="Times New Roman" w:hAnsi="Times New Roman" w:cs="Times New Roman"/>
          <w:sz w:val="28"/>
          <w:szCs w:val="28"/>
          <w:lang w:val="en-US"/>
        </w:rPr>
        <w:t>- A 25% discount on the payment of the fee is provided to a participant from a large family (from 5 minor children).</w:t>
      </w:r>
    </w:p>
    <w:p w:rsidR="00EA7A42" w:rsidRPr="00EA7A42" w:rsidRDefault="00EA7A42" w:rsidP="00EA7A42">
      <w:pPr>
        <w:pStyle w:val="a3"/>
        <w:ind w:left="-66" w:right="-143"/>
        <w:rPr>
          <w:rFonts w:ascii="Times New Roman" w:hAnsi="Times New Roman" w:cs="Times New Roman"/>
          <w:sz w:val="28"/>
          <w:szCs w:val="28"/>
          <w:lang w:val="en-US"/>
        </w:rPr>
      </w:pPr>
      <w:r w:rsidRPr="00EA7A42">
        <w:rPr>
          <w:rFonts w:ascii="Times New Roman" w:hAnsi="Times New Roman" w:cs="Times New Roman"/>
          <w:sz w:val="28"/>
          <w:szCs w:val="28"/>
          <w:lang w:val="en-US"/>
        </w:rPr>
        <w:t>The conditions apply when providing supporting documents sent along with the application.</w:t>
      </w:r>
    </w:p>
    <w:p w:rsidR="00EA7A42" w:rsidRPr="00EA7A42" w:rsidRDefault="00EA7A42" w:rsidP="00EA7A42">
      <w:pPr>
        <w:pStyle w:val="a3"/>
        <w:ind w:left="-66" w:right="-143"/>
        <w:rPr>
          <w:rFonts w:ascii="Times New Roman" w:hAnsi="Times New Roman" w:cs="Times New Roman"/>
          <w:sz w:val="28"/>
          <w:szCs w:val="28"/>
          <w:lang w:val="en-US"/>
        </w:rPr>
      </w:pPr>
    </w:p>
    <w:p w:rsidR="00EA7A42" w:rsidRPr="00513728" w:rsidRDefault="00EA7A42" w:rsidP="005A7A5F">
      <w:pPr>
        <w:pStyle w:val="a3"/>
        <w:ind w:left="-66" w:right="-143"/>
        <w:jc w:val="center"/>
        <w:rPr>
          <w:rFonts w:ascii="Times New Roman" w:hAnsi="Times New Roman" w:cs="Times New Roman"/>
          <w:b/>
          <w:sz w:val="28"/>
          <w:szCs w:val="28"/>
          <w:lang w:val="en-US"/>
        </w:rPr>
      </w:pPr>
      <w:r w:rsidRPr="005A7A5F">
        <w:rPr>
          <w:rFonts w:ascii="Times New Roman" w:hAnsi="Times New Roman" w:cs="Times New Roman"/>
          <w:b/>
          <w:sz w:val="28"/>
          <w:szCs w:val="28"/>
          <w:lang w:val="en-US"/>
        </w:rPr>
        <w:t xml:space="preserve">9. Final </w:t>
      </w:r>
      <w:r w:rsidR="005A7A5F" w:rsidRPr="005A7A5F">
        <w:rPr>
          <w:rFonts w:ascii="Times New Roman" w:hAnsi="Times New Roman" w:cs="Times New Roman"/>
          <w:b/>
          <w:sz w:val="28"/>
          <w:szCs w:val="28"/>
          <w:lang w:val="en-US"/>
        </w:rPr>
        <w:t>objectives</w:t>
      </w:r>
      <w:r w:rsidR="005A7A5F" w:rsidRPr="00513728">
        <w:rPr>
          <w:rFonts w:ascii="Times New Roman" w:hAnsi="Times New Roman" w:cs="Times New Roman"/>
          <w:b/>
          <w:sz w:val="28"/>
          <w:szCs w:val="28"/>
          <w:lang w:val="en-US"/>
        </w:rPr>
        <w:t xml:space="preserve"> </w:t>
      </w:r>
    </w:p>
    <w:p w:rsidR="00EA7A42" w:rsidRPr="00EA7A42" w:rsidRDefault="00EA7A42" w:rsidP="00EA7A42">
      <w:pPr>
        <w:pStyle w:val="a3"/>
        <w:ind w:left="-66" w:right="-143"/>
        <w:rPr>
          <w:rFonts w:ascii="Times New Roman" w:hAnsi="Times New Roman" w:cs="Times New Roman"/>
          <w:sz w:val="28"/>
          <w:szCs w:val="28"/>
          <w:lang w:val="en-US"/>
        </w:rPr>
      </w:pPr>
    </w:p>
    <w:p w:rsidR="00EA7A42" w:rsidRPr="00EA7A42" w:rsidRDefault="00EA7A42" w:rsidP="00EA7A42">
      <w:pPr>
        <w:pStyle w:val="a3"/>
        <w:ind w:left="-66" w:right="-143"/>
        <w:rPr>
          <w:rFonts w:ascii="Times New Roman" w:hAnsi="Times New Roman" w:cs="Times New Roman"/>
          <w:sz w:val="28"/>
          <w:szCs w:val="28"/>
          <w:lang w:val="en-US"/>
        </w:rPr>
      </w:pPr>
      <w:r w:rsidRPr="00EA7A42">
        <w:rPr>
          <w:rFonts w:ascii="Times New Roman" w:hAnsi="Times New Roman" w:cs="Times New Roman"/>
          <w:sz w:val="28"/>
          <w:szCs w:val="28"/>
          <w:lang w:val="en-US"/>
        </w:rPr>
        <w:t>9.1. Sponsors and philanthropists can take part in organizing the competition.</w:t>
      </w:r>
    </w:p>
    <w:p w:rsidR="00EA7A42" w:rsidRPr="00EA7A42" w:rsidRDefault="00EA7A42" w:rsidP="00EA7A42">
      <w:pPr>
        <w:pStyle w:val="a3"/>
        <w:ind w:left="-66" w:right="-143"/>
        <w:rPr>
          <w:rFonts w:ascii="Times New Roman" w:hAnsi="Times New Roman" w:cs="Times New Roman"/>
          <w:sz w:val="28"/>
          <w:szCs w:val="28"/>
          <w:lang w:val="en-US"/>
        </w:rPr>
      </w:pPr>
      <w:r w:rsidRPr="00EA7A42">
        <w:rPr>
          <w:rFonts w:ascii="Times New Roman" w:hAnsi="Times New Roman" w:cs="Times New Roman"/>
          <w:sz w:val="28"/>
          <w:szCs w:val="28"/>
          <w:lang w:val="en-US"/>
        </w:rPr>
        <w:t>The conditions of their participation in the organization of the competition are agreed with the organizing committee;</w:t>
      </w:r>
    </w:p>
    <w:p w:rsidR="00EA7A42" w:rsidRPr="00EA7A42" w:rsidRDefault="00EA7A42" w:rsidP="00EA7A42">
      <w:pPr>
        <w:pStyle w:val="a3"/>
        <w:ind w:left="-66" w:right="-143"/>
        <w:rPr>
          <w:rFonts w:ascii="Times New Roman" w:hAnsi="Times New Roman" w:cs="Times New Roman"/>
          <w:sz w:val="28"/>
          <w:szCs w:val="28"/>
          <w:lang w:val="en-US"/>
        </w:rPr>
      </w:pPr>
      <w:r w:rsidRPr="00EA7A42">
        <w:rPr>
          <w:rFonts w:ascii="Times New Roman" w:hAnsi="Times New Roman" w:cs="Times New Roman"/>
          <w:sz w:val="28"/>
          <w:szCs w:val="28"/>
          <w:lang w:val="en-US"/>
        </w:rPr>
        <w:t xml:space="preserve">- </w:t>
      </w:r>
      <w:proofErr w:type="gramStart"/>
      <w:r w:rsidRPr="00EA7A42">
        <w:rPr>
          <w:rFonts w:ascii="Times New Roman" w:hAnsi="Times New Roman" w:cs="Times New Roman"/>
          <w:sz w:val="28"/>
          <w:szCs w:val="28"/>
          <w:lang w:val="en-US"/>
        </w:rPr>
        <w:t>each</w:t>
      </w:r>
      <w:proofErr w:type="gramEnd"/>
      <w:r w:rsidRPr="00EA7A42">
        <w:rPr>
          <w:rFonts w:ascii="Times New Roman" w:hAnsi="Times New Roman" w:cs="Times New Roman"/>
          <w:sz w:val="28"/>
          <w:szCs w:val="28"/>
          <w:lang w:val="en-US"/>
        </w:rPr>
        <w:t xml:space="preserve"> participant has the right to speech advertising of his sponsor.</w:t>
      </w:r>
    </w:p>
    <w:p w:rsidR="00EA7A42" w:rsidRPr="00AB33BF" w:rsidRDefault="00EA7A42" w:rsidP="00AB33BF">
      <w:pPr>
        <w:pStyle w:val="a3"/>
        <w:ind w:left="-66" w:right="-143"/>
        <w:rPr>
          <w:rFonts w:ascii="Times New Roman" w:hAnsi="Times New Roman" w:cs="Times New Roman"/>
          <w:sz w:val="28"/>
          <w:szCs w:val="28"/>
          <w:lang w:val="en-US"/>
        </w:rPr>
      </w:pPr>
      <w:r w:rsidRPr="00EA7A42">
        <w:rPr>
          <w:rFonts w:ascii="Times New Roman" w:hAnsi="Times New Roman" w:cs="Times New Roman"/>
          <w:sz w:val="28"/>
          <w:szCs w:val="28"/>
          <w:lang w:val="en-US"/>
        </w:rPr>
        <w:t xml:space="preserve"> </w:t>
      </w:r>
      <w:r w:rsidRPr="00AB33BF">
        <w:rPr>
          <w:rFonts w:ascii="Times New Roman" w:hAnsi="Times New Roman" w:cs="Times New Roman"/>
          <w:sz w:val="28"/>
          <w:szCs w:val="28"/>
          <w:lang w:val="en-US"/>
        </w:rPr>
        <w:t>9.2. Issues not covered in this Regulation are resolved by the organizing committee of the competition, based on its competence, the current situation and in accordance with the current legislation of the Russian Federation.</w:t>
      </w:r>
    </w:p>
    <w:p w:rsidR="00EA7A42" w:rsidRPr="00EA7A42" w:rsidRDefault="00EA7A42" w:rsidP="00EA7A42">
      <w:pPr>
        <w:pStyle w:val="a3"/>
        <w:ind w:left="-66" w:right="-143"/>
        <w:rPr>
          <w:rFonts w:ascii="Times New Roman" w:hAnsi="Times New Roman" w:cs="Times New Roman"/>
          <w:sz w:val="28"/>
          <w:szCs w:val="28"/>
          <w:lang w:val="en-US"/>
        </w:rPr>
      </w:pPr>
      <w:r w:rsidRPr="00EA7A42">
        <w:rPr>
          <w:rFonts w:ascii="Times New Roman" w:hAnsi="Times New Roman" w:cs="Times New Roman"/>
          <w:sz w:val="28"/>
          <w:szCs w:val="28"/>
          <w:lang w:val="en-US"/>
        </w:rPr>
        <w:t>ATTENTION! Failure to comply with the terms of this Regulation entails exclusion from participation in the competition. Refunds are not made!</w:t>
      </w:r>
    </w:p>
    <w:p w:rsidR="00EA7A42" w:rsidRPr="00EA7A42" w:rsidRDefault="00EA7A42" w:rsidP="00EA7A42">
      <w:pPr>
        <w:pStyle w:val="a3"/>
        <w:ind w:left="-66" w:right="-143"/>
        <w:rPr>
          <w:rFonts w:ascii="Times New Roman" w:hAnsi="Times New Roman" w:cs="Times New Roman"/>
          <w:sz w:val="28"/>
          <w:szCs w:val="28"/>
          <w:lang w:val="en-US"/>
        </w:rPr>
      </w:pPr>
    </w:p>
    <w:p w:rsidR="00EA7A42" w:rsidRPr="005A7A5F" w:rsidRDefault="00EA7A42" w:rsidP="00EA7A42">
      <w:pPr>
        <w:pStyle w:val="a3"/>
        <w:ind w:left="-66" w:right="-143"/>
        <w:rPr>
          <w:rFonts w:ascii="Times New Roman" w:hAnsi="Times New Roman" w:cs="Times New Roman"/>
          <w:b/>
          <w:sz w:val="28"/>
          <w:szCs w:val="28"/>
          <w:lang w:val="en-US"/>
        </w:rPr>
      </w:pPr>
      <w:r w:rsidRPr="005A7A5F">
        <w:rPr>
          <w:rFonts w:ascii="Times New Roman" w:hAnsi="Times New Roman" w:cs="Times New Roman"/>
          <w:b/>
          <w:sz w:val="28"/>
          <w:szCs w:val="28"/>
          <w:lang w:val="en-US"/>
        </w:rPr>
        <w:t xml:space="preserve">Applications are accepted until April 26, 2022 </w:t>
      </w:r>
    </w:p>
    <w:p w:rsidR="00EA7A42" w:rsidRPr="00EA7A42" w:rsidRDefault="00EA7A42" w:rsidP="00EA7A42">
      <w:pPr>
        <w:pStyle w:val="a3"/>
        <w:ind w:left="-66" w:right="-143"/>
        <w:rPr>
          <w:rFonts w:ascii="Times New Roman" w:hAnsi="Times New Roman" w:cs="Times New Roman"/>
          <w:sz w:val="28"/>
          <w:szCs w:val="28"/>
          <w:lang w:val="en-US"/>
        </w:rPr>
      </w:pPr>
    </w:p>
    <w:p w:rsidR="00EA7A42" w:rsidRPr="005A7A5F" w:rsidRDefault="00EA7A42" w:rsidP="00EA7A42">
      <w:pPr>
        <w:pStyle w:val="a3"/>
        <w:ind w:left="-66" w:right="-143"/>
        <w:rPr>
          <w:rFonts w:ascii="Times New Roman" w:hAnsi="Times New Roman" w:cs="Times New Roman"/>
          <w:b/>
          <w:sz w:val="28"/>
          <w:szCs w:val="28"/>
          <w:lang w:val="en-US"/>
        </w:rPr>
      </w:pPr>
      <w:r w:rsidRPr="005A7A5F">
        <w:rPr>
          <w:rFonts w:ascii="Times New Roman" w:hAnsi="Times New Roman" w:cs="Times New Roman"/>
          <w:b/>
          <w:sz w:val="28"/>
          <w:szCs w:val="28"/>
          <w:lang w:val="en-US"/>
        </w:rPr>
        <w:t>CONTACT INFORMATION</w:t>
      </w:r>
    </w:p>
    <w:p w:rsidR="00EA7A42" w:rsidRPr="00EA7A42" w:rsidRDefault="00EA7A42" w:rsidP="00EA7A42">
      <w:pPr>
        <w:pStyle w:val="a3"/>
        <w:ind w:left="-66" w:right="-143"/>
        <w:rPr>
          <w:rFonts w:ascii="Times New Roman" w:hAnsi="Times New Roman" w:cs="Times New Roman"/>
          <w:sz w:val="28"/>
          <w:szCs w:val="28"/>
          <w:lang w:val="en-US"/>
        </w:rPr>
      </w:pPr>
      <w:r w:rsidRPr="00EA7A42">
        <w:rPr>
          <w:rFonts w:ascii="Times New Roman" w:hAnsi="Times New Roman" w:cs="Times New Roman"/>
          <w:sz w:val="28"/>
          <w:szCs w:val="28"/>
          <w:lang w:val="en-US"/>
        </w:rPr>
        <w:t>For participation in the international competition Phone: 8-963-606-02-05</w:t>
      </w:r>
    </w:p>
    <w:p w:rsidR="00AB33BF" w:rsidRPr="00AB33BF" w:rsidRDefault="00EA7A42" w:rsidP="00AB33BF">
      <w:pPr>
        <w:pStyle w:val="a3"/>
        <w:ind w:left="-66" w:right="-143"/>
        <w:rPr>
          <w:rStyle w:val="a4"/>
          <w:rFonts w:ascii="Times New Roman" w:hAnsi="Times New Roman" w:cs="Times New Roman"/>
          <w:sz w:val="28"/>
          <w:szCs w:val="28"/>
          <w:lang w:val="de-AT"/>
        </w:rPr>
      </w:pPr>
      <w:proofErr w:type="spellStart"/>
      <w:r w:rsidRPr="00513728">
        <w:rPr>
          <w:rFonts w:ascii="Times New Roman" w:hAnsi="Times New Roman" w:cs="Times New Roman"/>
          <w:sz w:val="28"/>
          <w:szCs w:val="28"/>
          <w:lang w:val="de-DE"/>
        </w:rPr>
        <w:t>E-mail</w:t>
      </w:r>
      <w:proofErr w:type="spellEnd"/>
      <w:r w:rsidRPr="00513728">
        <w:rPr>
          <w:rFonts w:ascii="Times New Roman" w:hAnsi="Times New Roman" w:cs="Times New Roman"/>
          <w:sz w:val="28"/>
          <w:szCs w:val="28"/>
          <w:lang w:val="de-DE"/>
        </w:rPr>
        <w:t xml:space="preserve">: </w:t>
      </w:r>
      <w:hyperlink r:id="rId7" w:history="1">
        <w:r w:rsidR="00837B55" w:rsidRPr="00513728">
          <w:rPr>
            <w:rStyle w:val="a4"/>
            <w:rFonts w:ascii="Times New Roman" w:hAnsi="Times New Roman" w:cs="Times New Roman"/>
            <w:sz w:val="28"/>
            <w:szCs w:val="28"/>
            <w:lang w:val="de-DE"/>
          </w:rPr>
          <w:t>centrforte@mail.ru</w:t>
        </w:r>
      </w:hyperlink>
    </w:p>
    <w:p w:rsidR="00AB33BF" w:rsidRPr="00C85D2C" w:rsidRDefault="00AB33BF" w:rsidP="00AB33BF">
      <w:pPr>
        <w:pStyle w:val="a3"/>
        <w:ind w:left="-66" w:right="-143"/>
        <w:rPr>
          <w:rFonts w:ascii="Times New Roman" w:eastAsia="Times New Roman" w:hAnsi="Times New Roman" w:cs="Times New Roman"/>
          <w:b/>
          <w:bCs/>
          <w:sz w:val="28"/>
          <w:szCs w:val="28"/>
          <w:lang w:val="de-AT"/>
        </w:rPr>
      </w:pPr>
    </w:p>
    <w:p w:rsidR="00AB33BF" w:rsidRPr="00C85D2C" w:rsidRDefault="00AB33BF" w:rsidP="00AB33BF">
      <w:pPr>
        <w:pStyle w:val="a3"/>
        <w:ind w:left="-66" w:right="-143"/>
        <w:rPr>
          <w:rFonts w:ascii="Times New Roman" w:hAnsi="Times New Roman" w:cs="Times New Roman"/>
          <w:sz w:val="28"/>
          <w:szCs w:val="28"/>
          <w:lang w:val="de-AT"/>
        </w:rPr>
      </w:pPr>
      <w:r w:rsidRPr="00C85D2C">
        <w:rPr>
          <w:rFonts w:ascii="Times New Roman" w:eastAsia="Times New Roman" w:hAnsi="Times New Roman" w:cs="Times New Roman"/>
          <w:b/>
          <w:bCs/>
          <w:sz w:val="28"/>
          <w:szCs w:val="28"/>
          <w:lang w:val="de-AT"/>
        </w:rPr>
        <w:t xml:space="preserve">REQUISTES: </w:t>
      </w:r>
    </w:p>
    <w:p w:rsidR="00AB33BF" w:rsidRPr="00AB33BF" w:rsidRDefault="00AB33BF" w:rsidP="00AB33BF">
      <w:pPr>
        <w:ind w:left="-142" w:right="-143"/>
        <w:rPr>
          <w:rFonts w:ascii="Times New Roman" w:hAnsi="Times New Roman" w:cs="Times New Roman"/>
          <w:sz w:val="28"/>
          <w:szCs w:val="28"/>
          <w:lang w:val="en-US"/>
        </w:rPr>
      </w:pPr>
      <w:r w:rsidRPr="00C85D2C">
        <w:rPr>
          <w:rFonts w:ascii="Times New Roman" w:eastAsia="Times New Roman" w:hAnsi="Times New Roman" w:cs="Times New Roman"/>
          <w:sz w:val="28"/>
          <w:szCs w:val="28"/>
          <w:lang w:val="de-AT" w:eastAsia="ar-SA"/>
        </w:rPr>
        <w:t xml:space="preserve"> </w:t>
      </w:r>
      <w:r w:rsidRPr="00AB33BF">
        <w:rPr>
          <w:rFonts w:ascii="Times New Roman" w:eastAsia="Times New Roman" w:hAnsi="Times New Roman" w:cs="Times New Roman"/>
          <w:sz w:val="28"/>
          <w:szCs w:val="28"/>
          <w:lang w:val="en-US" w:eastAsia="ar-SA"/>
        </w:rPr>
        <w:t>Autonomous non-</w:t>
      </w:r>
      <w:r>
        <w:rPr>
          <w:rFonts w:ascii="Times New Roman" w:eastAsia="Times New Roman" w:hAnsi="Times New Roman" w:cs="Times New Roman"/>
          <w:sz w:val="28"/>
          <w:szCs w:val="28"/>
          <w:lang w:val="en-US" w:eastAsia="ar-SA"/>
        </w:rPr>
        <w:t>profit</w:t>
      </w:r>
      <w:r w:rsidRPr="00AB33BF">
        <w:rPr>
          <w:rFonts w:ascii="Times New Roman" w:eastAsia="Times New Roman" w:hAnsi="Times New Roman" w:cs="Times New Roman"/>
          <w:sz w:val="28"/>
          <w:szCs w:val="28"/>
          <w:lang w:val="en-US" w:eastAsia="ar-SA"/>
        </w:rPr>
        <w:t xml:space="preserve"> </w:t>
      </w:r>
      <w:r>
        <w:rPr>
          <w:rFonts w:ascii="Times New Roman" w:eastAsia="Times New Roman" w:hAnsi="Times New Roman" w:cs="Times New Roman"/>
          <w:sz w:val="28"/>
          <w:szCs w:val="28"/>
          <w:lang w:val="en-US" w:eastAsia="ar-SA"/>
        </w:rPr>
        <w:t>organization</w:t>
      </w:r>
      <w:r w:rsidRPr="00AB33BF">
        <w:rPr>
          <w:rFonts w:ascii="Times New Roman" w:eastAsia="Times New Roman" w:hAnsi="Times New Roman" w:cs="Times New Roman"/>
          <w:sz w:val="28"/>
          <w:szCs w:val="28"/>
          <w:lang w:val="en-US" w:eastAsia="ar-SA"/>
        </w:rPr>
        <w:t xml:space="preserve"> </w:t>
      </w:r>
      <w:r>
        <w:rPr>
          <w:rFonts w:ascii="Times New Roman" w:hAnsi="Times New Roman" w:cs="Times New Roman"/>
          <w:sz w:val="28"/>
          <w:szCs w:val="28"/>
          <w:lang w:val="en-US"/>
        </w:rPr>
        <w:t>Support center for children and youth creativity</w:t>
      </w:r>
      <w:r w:rsidRPr="00AB33BF">
        <w:rPr>
          <w:rFonts w:ascii="Times New Roman" w:hAnsi="Times New Roman" w:cs="Times New Roman"/>
          <w:sz w:val="28"/>
          <w:szCs w:val="28"/>
          <w:lang w:val="en-US"/>
        </w:rPr>
        <w:t xml:space="preserve">       «</w:t>
      </w:r>
      <w:r>
        <w:rPr>
          <w:rFonts w:ascii="Times New Roman" w:hAnsi="Times New Roman" w:cs="Times New Roman"/>
          <w:sz w:val="28"/>
          <w:szCs w:val="28"/>
          <w:lang w:val="en-US"/>
        </w:rPr>
        <w:t>Forte</w:t>
      </w:r>
      <w:r w:rsidRPr="00AB33BF">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AB33BF">
        <w:rPr>
          <w:rFonts w:ascii="Times New Roman" w:eastAsia="Times New Roman" w:hAnsi="Times New Roman" w:cs="Times New Roman"/>
          <w:sz w:val="28"/>
          <w:szCs w:val="28"/>
          <w:lang w:val="en-US" w:eastAsia="ar-SA"/>
        </w:rPr>
        <w:t>127238</w:t>
      </w:r>
      <w:proofErr w:type="gramStart"/>
      <w:r w:rsidRPr="00AB33BF">
        <w:rPr>
          <w:rFonts w:ascii="Times New Roman" w:eastAsia="Times New Roman" w:hAnsi="Times New Roman" w:cs="Times New Roman"/>
          <w:sz w:val="28"/>
          <w:szCs w:val="28"/>
          <w:lang w:val="en-US" w:eastAsia="ar-SA"/>
        </w:rPr>
        <w:t xml:space="preserve">, </w:t>
      </w:r>
      <w:r w:rsidR="00934730">
        <w:rPr>
          <w:rFonts w:ascii="Times New Roman" w:eastAsia="Times New Roman" w:hAnsi="Times New Roman" w:cs="Times New Roman"/>
          <w:sz w:val="28"/>
          <w:szCs w:val="28"/>
          <w:lang w:val="en-US" w:eastAsia="ar-SA"/>
        </w:rPr>
        <w:t xml:space="preserve"> Moscow</w:t>
      </w:r>
      <w:proofErr w:type="gramEnd"/>
      <w:r w:rsidRPr="00AB33BF">
        <w:rPr>
          <w:rFonts w:ascii="Times New Roman" w:eastAsia="Times New Roman" w:hAnsi="Times New Roman" w:cs="Times New Roman"/>
          <w:sz w:val="28"/>
          <w:szCs w:val="28"/>
          <w:lang w:val="en-US" w:eastAsia="ar-SA"/>
        </w:rPr>
        <w:t xml:space="preserve">, </w:t>
      </w:r>
      <w:r w:rsidRPr="00AB33BF">
        <w:rPr>
          <w:rFonts w:ascii="Times New Roman" w:eastAsia="Times New Roman" w:hAnsi="Times New Roman" w:cs="Times New Roman"/>
          <w:sz w:val="18"/>
          <w:szCs w:val="18"/>
          <w:lang w:val="en-US"/>
        </w:rPr>
        <w:t xml:space="preserve"> </w:t>
      </w:r>
      <w:proofErr w:type="spellStart"/>
      <w:r w:rsidR="00934730">
        <w:rPr>
          <w:rFonts w:ascii="Times New Roman" w:eastAsia="Times New Roman" w:hAnsi="Times New Roman" w:cs="Times New Roman"/>
          <w:sz w:val="28"/>
          <w:szCs w:val="28"/>
          <w:lang w:val="en-US" w:eastAsia="ar-SA"/>
        </w:rPr>
        <w:t>Dmitrovskoe</w:t>
      </w:r>
      <w:proofErr w:type="spellEnd"/>
      <w:r w:rsidR="00934730">
        <w:rPr>
          <w:rFonts w:ascii="Times New Roman" w:eastAsia="Times New Roman" w:hAnsi="Times New Roman" w:cs="Times New Roman"/>
          <w:sz w:val="28"/>
          <w:szCs w:val="28"/>
          <w:lang w:val="en-US" w:eastAsia="ar-SA"/>
        </w:rPr>
        <w:t xml:space="preserve">  </w:t>
      </w:r>
      <w:proofErr w:type="spellStart"/>
      <w:r w:rsidR="00934730">
        <w:rPr>
          <w:rFonts w:ascii="Times New Roman" w:eastAsia="Times New Roman" w:hAnsi="Times New Roman" w:cs="Times New Roman"/>
          <w:sz w:val="28"/>
          <w:szCs w:val="28"/>
          <w:lang w:val="en-US" w:eastAsia="ar-SA"/>
        </w:rPr>
        <w:t>shosse</w:t>
      </w:r>
      <w:proofErr w:type="spellEnd"/>
      <w:r w:rsidR="00934730">
        <w:rPr>
          <w:rFonts w:ascii="Times New Roman" w:eastAsia="Times New Roman" w:hAnsi="Times New Roman" w:cs="Times New Roman"/>
          <w:sz w:val="28"/>
          <w:szCs w:val="28"/>
          <w:lang w:val="en-US" w:eastAsia="ar-SA"/>
        </w:rPr>
        <w:t xml:space="preserve">  </w:t>
      </w:r>
      <w:r w:rsidRPr="00AB33BF">
        <w:rPr>
          <w:rFonts w:ascii="Times New Roman" w:eastAsia="Times New Roman" w:hAnsi="Times New Roman" w:cs="Times New Roman"/>
          <w:sz w:val="28"/>
          <w:szCs w:val="28"/>
          <w:lang w:val="en-US" w:eastAsia="ar-SA"/>
        </w:rPr>
        <w:t>32</w:t>
      </w:r>
      <w:r w:rsidR="00934730">
        <w:rPr>
          <w:rFonts w:ascii="Times New Roman" w:eastAsia="Times New Roman" w:hAnsi="Times New Roman" w:cs="Times New Roman"/>
          <w:sz w:val="28"/>
          <w:szCs w:val="28"/>
          <w:lang w:val="en-US" w:eastAsia="ar-SA"/>
        </w:rPr>
        <w:t>/2.</w:t>
      </w:r>
    </w:p>
    <w:p w:rsidR="00AB33BF" w:rsidRPr="00275B9C" w:rsidRDefault="00AB33BF" w:rsidP="00AB33BF">
      <w:pPr>
        <w:shd w:val="clear" w:color="auto" w:fill="FFFFFF"/>
        <w:suppressAutoHyphens/>
        <w:spacing w:after="0" w:line="360" w:lineRule="exact"/>
        <w:rPr>
          <w:rFonts w:ascii="Times New Roman" w:eastAsia="Times New Roman" w:hAnsi="Times New Roman" w:cs="Times New Roman"/>
          <w:sz w:val="28"/>
          <w:szCs w:val="28"/>
          <w:lang w:eastAsia="ar-SA"/>
        </w:rPr>
      </w:pPr>
      <w:r w:rsidRPr="00275B9C">
        <w:rPr>
          <w:rFonts w:ascii="Times New Roman" w:eastAsia="Times New Roman" w:hAnsi="Times New Roman" w:cs="Times New Roman"/>
          <w:sz w:val="28"/>
          <w:szCs w:val="28"/>
          <w:lang w:eastAsia="ar-SA"/>
        </w:rPr>
        <w:t>ИНН: 7713474493</w:t>
      </w:r>
    </w:p>
    <w:p w:rsidR="00AB33BF" w:rsidRPr="00275B9C" w:rsidRDefault="00AB33BF" w:rsidP="00AB33BF">
      <w:pPr>
        <w:shd w:val="clear" w:color="auto" w:fill="FFFFFF"/>
        <w:suppressAutoHyphens/>
        <w:spacing w:after="0" w:line="360" w:lineRule="exact"/>
        <w:rPr>
          <w:rFonts w:ascii="Times New Roman" w:eastAsia="Times New Roman" w:hAnsi="Times New Roman" w:cs="Times New Roman"/>
          <w:sz w:val="28"/>
          <w:szCs w:val="28"/>
          <w:lang w:eastAsia="ar-SA"/>
        </w:rPr>
      </w:pPr>
      <w:r w:rsidRPr="00275B9C">
        <w:rPr>
          <w:rFonts w:ascii="Times New Roman" w:eastAsia="Times New Roman" w:hAnsi="Times New Roman" w:cs="Times New Roman"/>
          <w:sz w:val="28"/>
          <w:szCs w:val="28"/>
          <w:lang w:eastAsia="ar-SA"/>
        </w:rPr>
        <w:t xml:space="preserve">КПП: 771301001 </w:t>
      </w:r>
    </w:p>
    <w:p w:rsidR="00AB33BF" w:rsidRPr="00275B9C" w:rsidRDefault="00AB33BF" w:rsidP="00AB33BF">
      <w:pPr>
        <w:shd w:val="clear" w:color="auto" w:fill="FFFFFF"/>
        <w:suppressAutoHyphens/>
        <w:spacing w:after="0" w:line="360" w:lineRule="exact"/>
        <w:rPr>
          <w:rFonts w:ascii="Times New Roman" w:eastAsia="Times New Roman" w:hAnsi="Times New Roman" w:cs="Times New Roman"/>
          <w:sz w:val="28"/>
          <w:szCs w:val="28"/>
          <w:lang w:eastAsia="ar-SA"/>
        </w:rPr>
      </w:pPr>
      <w:r w:rsidRPr="00275B9C">
        <w:rPr>
          <w:rFonts w:ascii="Times New Roman" w:eastAsia="Times New Roman" w:hAnsi="Times New Roman" w:cs="Times New Roman"/>
          <w:sz w:val="28"/>
          <w:szCs w:val="28"/>
          <w:lang w:eastAsia="ar-SA"/>
        </w:rPr>
        <w:t>ОГРН/ОГРНИП: 1207700077331</w:t>
      </w:r>
    </w:p>
    <w:p w:rsidR="00AB33BF" w:rsidRPr="00275B9C" w:rsidRDefault="00AB33BF" w:rsidP="00AB33BF">
      <w:pPr>
        <w:shd w:val="clear" w:color="auto" w:fill="FFFFFF"/>
        <w:suppressAutoHyphens/>
        <w:spacing w:after="0" w:line="360" w:lineRule="exact"/>
        <w:rPr>
          <w:rFonts w:ascii="Times New Roman" w:eastAsia="Times New Roman" w:hAnsi="Times New Roman" w:cs="Times New Roman"/>
          <w:sz w:val="28"/>
          <w:szCs w:val="28"/>
          <w:lang w:eastAsia="ar-SA"/>
        </w:rPr>
      </w:pPr>
      <w:proofErr w:type="gramStart"/>
      <w:r w:rsidRPr="00275B9C">
        <w:rPr>
          <w:rFonts w:ascii="Times New Roman" w:eastAsia="Times New Roman" w:hAnsi="Times New Roman" w:cs="Times New Roman"/>
          <w:sz w:val="28"/>
          <w:szCs w:val="28"/>
          <w:lang w:eastAsia="ar-SA"/>
        </w:rPr>
        <w:t>Р</w:t>
      </w:r>
      <w:proofErr w:type="gramEnd"/>
      <w:r w:rsidRPr="00275B9C">
        <w:rPr>
          <w:rFonts w:ascii="Times New Roman" w:eastAsia="Times New Roman" w:hAnsi="Times New Roman" w:cs="Times New Roman"/>
          <w:sz w:val="28"/>
          <w:szCs w:val="28"/>
          <w:lang w:eastAsia="ar-SA"/>
        </w:rPr>
        <w:t>/С: 40703810838000015865</w:t>
      </w:r>
    </w:p>
    <w:p w:rsidR="00AB33BF" w:rsidRPr="00275B9C" w:rsidRDefault="00AB33BF" w:rsidP="00AB33BF">
      <w:pPr>
        <w:shd w:val="clear" w:color="auto" w:fill="FFFFFF"/>
        <w:suppressAutoHyphens/>
        <w:spacing w:after="0" w:line="360" w:lineRule="exact"/>
        <w:rPr>
          <w:rFonts w:ascii="Times New Roman" w:eastAsia="Times New Roman" w:hAnsi="Times New Roman" w:cs="Times New Roman"/>
          <w:sz w:val="28"/>
          <w:szCs w:val="28"/>
          <w:lang w:eastAsia="ar-SA"/>
        </w:rPr>
      </w:pPr>
      <w:r w:rsidRPr="00275B9C">
        <w:rPr>
          <w:rFonts w:ascii="Times New Roman" w:eastAsia="Times New Roman" w:hAnsi="Times New Roman" w:cs="Times New Roman"/>
          <w:sz w:val="28"/>
          <w:szCs w:val="28"/>
          <w:lang w:eastAsia="ar-SA"/>
        </w:rPr>
        <w:t>К/С: 30101810400000000225</w:t>
      </w:r>
    </w:p>
    <w:p w:rsidR="00AB33BF" w:rsidRPr="006D5F49" w:rsidRDefault="00AB33BF" w:rsidP="00AB33BF">
      <w:pPr>
        <w:shd w:val="clear" w:color="auto" w:fill="FFFFFF"/>
        <w:suppressAutoHyphens/>
        <w:spacing w:after="0" w:line="360" w:lineRule="exact"/>
        <w:rPr>
          <w:rFonts w:ascii="Times New Roman" w:eastAsia="Times New Roman" w:hAnsi="Times New Roman" w:cs="Times New Roman"/>
          <w:sz w:val="28"/>
          <w:szCs w:val="28"/>
          <w:lang w:eastAsia="ar-SA"/>
        </w:rPr>
      </w:pPr>
      <w:r w:rsidRPr="00275B9C">
        <w:rPr>
          <w:rFonts w:ascii="Times New Roman" w:eastAsia="Times New Roman" w:hAnsi="Times New Roman" w:cs="Times New Roman"/>
          <w:sz w:val="28"/>
          <w:szCs w:val="28"/>
          <w:lang w:eastAsia="ar-SA"/>
        </w:rPr>
        <w:t>БИК</w:t>
      </w:r>
      <w:r w:rsidRPr="006D5F49">
        <w:rPr>
          <w:rFonts w:ascii="Times New Roman" w:eastAsia="Times New Roman" w:hAnsi="Times New Roman" w:cs="Times New Roman"/>
          <w:sz w:val="28"/>
          <w:szCs w:val="28"/>
          <w:lang w:eastAsia="ar-SA"/>
        </w:rPr>
        <w:t>: 044525225</w:t>
      </w:r>
    </w:p>
    <w:p w:rsidR="00AB33BF" w:rsidRPr="006D5F49" w:rsidRDefault="00AB33BF" w:rsidP="00AB33BF">
      <w:pPr>
        <w:shd w:val="clear" w:color="auto" w:fill="FFFFFF"/>
        <w:suppressAutoHyphens/>
        <w:spacing w:after="0" w:line="360" w:lineRule="exact"/>
        <w:rPr>
          <w:rFonts w:ascii="Times New Roman" w:eastAsia="Times New Roman" w:hAnsi="Times New Roman" w:cs="Times New Roman"/>
          <w:sz w:val="28"/>
          <w:szCs w:val="28"/>
          <w:lang w:eastAsia="ar-SA"/>
        </w:rPr>
      </w:pPr>
      <w:proofErr w:type="spellStart"/>
      <w:r>
        <w:rPr>
          <w:rFonts w:ascii="Times New Roman" w:eastAsia="Times New Roman" w:hAnsi="Times New Roman" w:cs="Times New Roman"/>
          <w:sz w:val="28"/>
          <w:szCs w:val="28"/>
          <w:lang w:val="en-US" w:eastAsia="ar-SA"/>
        </w:rPr>
        <w:t>Bank</w:t>
      </w:r>
      <w:r w:rsidRPr="006D5F49">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val="en-US" w:eastAsia="ar-SA"/>
        </w:rPr>
        <w:t>s</w:t>
      </w:r>
      <w:proofErr w:type="spellEnd"/>
      <w:r w:rsidRPr="006D5F49">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val="en-US" w:eastAsia="ar-SA"/>
        </w:rPr>
        <w:t>name</w:t>
      </w:r>
      <w:r w:rsidRPr="006D5F49">
        <w:rPr>
          <w:rFonts w:ascii="Times New Roman" w:eastAsia="Times New Roman" w:hAnsi="Times New Roman" w:cs="Times New Roman"/>
          <w:sz w:val="28"/>
          <w:szCs w:val="28"/>
          <w:lang w:eastAsia="ar-SA"/>
        </w:rPr>
        <w:t xml:space="preserve">: </w:t>
      </w:r>
      <w:r w:rsidRPr="00275B9C">
        <w:rPr>
          <w:rFonts w:ascii="Times New Roman" w:eastAsia="Times New Roman" w:hAnsi="Times New Roman" w:cs="Times New Roman"/>
          <w:sz w:val="28"/>
          <w:szCs w:val="28"/>
          <w:lang w:eastAsia="ar-SA"/>
        </w:rPr>
        <w:t>ПАО</w:t>
      </w:r>
      <w:r w:rsidRPr="006D5F49">
        <w:rPr>
          <w:rFonts w:ascii="Times New Roman" w:eastAsia="Times New Roman" w:hAnsi="Times New Roman" w:cs="Times New Roman"/>
          <w:sz w:val="28"/>
          <w:szCs w:val="28"/>
          <w:lang w:eastAsia="ar-SA"/>
        </w:rPr>
        <w:t xml:space="preserve"> </w:t>
      </w:r>
      <w:r w:rsidRPr="00275B9C">
        <w:rPr>
          <w:rFonts w:ascii="Times New Roman" w:eastAsia="Times New Roman" w:hAnsi="Times New Roman" w:cs="Times New Roman"/>
          <w:sz w:val="28"/>
          <w:szCs w:val="28"/>
          <w:lang w:eastAsia="ar-SA"/>
        </w:rPr>
        <w:t>СБЕРБАНК</w:t>
      </w:r>
    </w:p>
    <w:p w:rsidR="00837B55" w:rsidRPr="006D5F49" w:rsidRDefault="00837B55" w:rsidP="00EA7A42">
      <w:pPr>
        <w:pStyle w:val="a3"/>
        <w:ind w:left="-66" w:right="-143"/>
        <w:rPr>
          <w:rFonts w:ascii="Times New Roman" w:hAnsi="Times New Roman" w:cs="Times New Roman"/>
          <w:sz w:val="28"/>
          <w:szCs w:val="28"/>
        </w:rPr>
      </w:pPr>
    </w:p>
    <w:p w:rsidR="00837B55" w:rsidRPr="006D5F49" w:rsidRDefault="00837B55" w:rsidP="00EA7A42">
      <w:pPr>
        <w:pStyle w:val="a3"/>
        <w:ind w:left="-66" w:right="-143"/>
        <w:rPr>
          <w:rFonts w:ascii="Times New Roman" w:hAnsi="Times New Roman" w:cs="Times New Roman"/>
          <w:sz w:val="28"/>
          <w:szCs w:val="28"/>
        </w:rPr>
      </w:pPr>
    </w:p>
    <w:p w:rsidR="00837B55" w:rsidRPr="006D5F49" w:rsidRDefault="00837B55" w:rsidP="00EA7A42">
      <w:pPr>
        <w:pStyle w:val="a3"/>
        <w:ind w:left="-66" w:right="-143"/>
        <w:rPr>
          <w:rFonts w:ascii="Times New Roman" w:hAnsi="Times New Roman" w:cs="Times New Roman"/>
          <w:sz w:val="28"/>
          <w:szCs w:val="28"/>
        </w:rPr>
      </w:pPr>
    </w:p>
    <w:p w:rsidR="00837B55" w:rsidRPr="006D5F49" w:rsidRDefault="00837B55" w:rsidP="00EA7A42">
      <w:pPr>
        <w:pStyle w:val="a3"/>
        <w:ind w:left="-66" w:right="-143"/>
        <w:rPr>
          <w:rFonts w:ascii="Times New Roman" w:hAnsi="Times New Roman" w:cs="Times New Roman"/>
          <w:sz w:val="28"/>
          <w:szCs w:val="28"/>
        </w:rPr>
      </w:pPr>
    </w:p>
    <w:p w:rsidR="00837B55" w:rsidRPr="006D5F49" w:rsidRDefault="00837B55" w:rsidP="00EA7A42">
      <w:pPr>
        <w:pStyle w:val="a3"/>
        <w:ind w:left="-66" w:right="-143"/>
        <w:rPr>
          <w:rFonts w:ascii="Times New Roman" w:hAnsi="Times New Roman" w:cs="Times New Roman"/>
          <w:sz w:val="28"/>
          <w:szCs w:val="28"/>
        </w:rPr>
      </w:pPr>
    </w:p>
    <w:p w:rsidR="00837B55" w:rsidRPr="006D5F49" w:rsidRDefault="00837B55" w:rsidP="00EA7A42">
      <w:pPr>
        <w:pStyle w:val="a3"/>
        <w:ind w:left="-66" w:right="-143"/>
        <w:rPr>
          <w:rFonts w:ascii="Times New Roman" w:hAnsi="Times New Roman" w:cs="Times New Roman"/>
          <w:sz w:val="28"/>
          <w:szCs w:val="28"/>
        </w:rPr>
      </w:pPr>
    </w:p>
    <w:p w:rsidR="00837B55" w:rsidRPr="006D5F49" w:rsidRDefault="00837B55" w:rsidP="00EA7A42">
      <w:pPr>
        <w:pStyle w:val="a3"/>
        <w:ind w:left="-66" w:right="-143"/>
        <w:rPr>
          <w:rFonts w:ascii="Times New Roman" w:hAnsi="Times New Roman" w:cs="Times New Roman"/>
          <w:sz w:val="28"/>
          <w:szCs w:val="28"/>
        </w:rPr>
      </w:pPr>
    </w:p>
    <w:p w:rsidR="00837B55" w:rsidRPr="006D5F49" w:rsidRDefault="00837B55" w:rsidP="00EA7A42">
      <w:pPr>
        <w:pStyle w:val="a3"/>
        <w:ind w:left="-66" w:right="-143"/>
        <w:rPr>
          <w:rFonts w:ascii="Times New Roman" w:hAnsi="Times New Roman" w:cs="Times New Roman"/>
          <w:sz w:val="28"/>
          <w:szCs w:val="28"/>
        </w:rPr>
      </w:pPr>
    </w:p>
    <w:p w:rsidR="00837B55" w:rsidRPr="006D5F49" w:rsidRDefault="00837B55" w:rsidP="00EA7A42">
      <w:pPr>
        <w:pStyle w:val="a3"/>
        <w:ind w:left="-66" w:right="-143"/>
        <w:rPr>
          <w:rFonts w:ascii="Times New Roman" w:hAnsi="Times New Roman" w:cs="Times New Roman"/>
          <w:sz w:val="28"/>
          <w:szCs w:val="28"/>
        </w:rPr>
      </w:pPr>
    </w:p>
    <w:p w:rsidR="00837B55" w:rsidRPr="00AB33BF" w:rsidRDefault="00837B55" w:rsidP="00A12361">
      <w:pPr>
        <w:jc w:val="right"/>
        <w:rPr>
          <w:rFonts w:ascii="Times New Roman" w:hAnsi="Times New Roman" w:cs="Times New Roman"/>
          <w:sz w:val="24"/>
          <w:szCs w:val="24"/>
          <w:lang w:val="en-US"/>
        </w:rPr>
      </w:pPr>
      <w:r w:rsidRPr="00AB33BF">
        <w:rPr>
          <w:rFonts w:ascii="Times New Roman" w:hAnsi="Times New Roman" w:cs="Times New Roman"/>
          <w:sz w:val="24"/>
          <w:szCs w:val="24"/>
          <w:lang w:val="en-US"/>
        </w:rPr>
        <w:t>APPENDIX № 1</w:t>
      </w:r>
    </w:p>
    <w:p w:rsidR="00837B55" w:rsidRPr="00837B55" w:rsidRDefault="00837B55" w:rsidP="00A12361">
      <w:pPr>
        <w:jc w:val="right"/>
        <w:rPr>
          <w:rFonts w:ascii="Times New Roman" w:hAnsi="Times New Roman" w:cs="Times New Roman"/>
          <w:sz w:val="24"/>
          <w:szCs w:val="24"/>
          <w:lang w:val="en-US"/>
        </w:rPr>
      </w:pPr>
      <w:proofErr w:type="gramStart"/>
      <w:r w:rsidRPr="00837B55">
        <w:rPr>
          <w:rFonts w:ascii="Times New Roman" w:hAnsi="Times New Roman" w:cs="Times New Roman"/>
          <w:sz w:val="24"/>
          <w:szCs w:val="24"/>
          <w:lang w:val="en-US"/>
        </w:rPr>
        <w:t>to</w:t>
      </w:r>
      <w:proofErr w:type="gramEnd"/>
      <w:r w:rsidRPr="00837B55">
        <w:rPr>
          <w:rFonts w:ascii="Times New Roman" w:hAnsi="Times New Roman" w:cs="Times New Roman"/>
          <w:sz w:val="24"/>
          <w:szCs w:val="24"/>
          <w:lang w:val="en-US"/>
        </w:rPr>
        <w:t xml:space="preserve"> the Regulations on the V International Competition of Musical Performers</w:t>
      </w:r>
    </w:p>
    <w:p w:rsidR="00837B55" w:rsidRDefault="007D2FC2" w:rsidP="00A12361">
      <w:pPr>
        <w:jc w:val="right"/>
        <w:rPr>
          <w:rFonts w:ascii="Times New Roman" w:hAnsi="Times New Roman" w:cs="Times New Roman"/>
          <w:sz w:val="24"/>
          <w:szCs w:val="24"/>
          <w:lang w:val="en-US"/>
        </w:rPr>
      </w:pPr>
      <w:r>
        <w:rPr>
          <w:rFonts w:ascii="Times New Roman" w:hAnsi="Times New Roman" w:cs="Times New Roman"/>
          <w:sz w:val="24"/>
          <w:szCs w:val="24"/>
          <w:lang w:val="en-US"/>
        </w:rPr>
        <w:t>«The</w:t>
      </w:r>
      <w:r w:rsidR="00D53CCD">
        <w:rPr>
          <w:rFonts w:ascii="Times New Roman" w:hAnsi="Times New Roman" w:cs="Times New Roman"/>
          <w:sz w:val="24"/>
          <w:szCs w:val="24"/>
          <w:lang w:val="en-US"/>
        </w:rPr>
        <w:t xml:space="preserve"> cup of f</w:t>
      </w:r>
      <w:r>
        <w:rPr>
          <w:rFonts w:ascii="Times New Roman" w:hAnsi="Times New Roman" w:cs="Times New Roman"/>
          <w:sz w:val="24"/>
          <w:szCs w:val="24"/>
          <w:lang w:val="en-US"/>
        </w:rPr>
        <w:t>riendship</w:t>
      </w:r>
      <w:r w:rsidR="00837B55" w:rsidRPr="00837B55">
        <w:rPr>
          <w:rFonts w:ascii="Times New Roman" w:hAnsi="Times New Roman" w:cs="Times New Roman"/>
          <w:sz w:val="24"/>
          <w:szCs w:val="24"/>
          <w:lang w:val="en-US"/>
        </w:rPr>
        <w:t>»</w:t>
      </w:r>
    </w:p>
    <w:p w:rsidR="00837B55" w:rsidRDefault="00837B55" w:rsidP="00837B55">
      <w:pPr>
        <w:rPr>
          <w:rFonts w:ascii="Times New Roman" w:hAnsi="Times New Roman" w:cs="Times New Roman"/>
          <w:sz w:val="24"/>
          <w:szCs w:val="24"/>
          <w:lang w:val="en-US"/>
        </w:rPr>
      </w:pPr>
    </w:p>
    <w:p w:rsidR="00837B55" w:rsidRPr="00837B55" w:rsidRDefault="00837B55" w:rsidP="00837B55">
      <w:pPr>
        <w:jc w:val="center"/>
        <w:rPr>
          <w:rFonts w:ascii="Times New Roman" w:hAnsi="Times New Roman" w:cs="Times New Roman"/>
          <w:b/>
          <w:sz w:val="24"/>
          <w:szCs w:val="24"/>
          <w:lang w:val="en-US"/>
        </w:rPr>
      </w:pPr>
      <w:r w:rsidRPr="00837B55">
        <w:rPr>
          <w:rFonts w:ascii="Times New Roman" w:hAnsi="Times New Roman" w:cs="Times New Roman"/>
          <w:b/>
          <w:sz w:val="24"/>
          <w:szCs w:val="24"/>
          <w:lang w:val="en-US"/>
        </w:rPr>
        <w:t>APPLICATION FORM</w:t>
      </w:r>
    </w:p>
    <w:p w:rsidR="00837B55" w:rsidRPr="00837B55" w:rsidRDefault="00837B55" w:rsidP="00837B55">
      <w:pPr>
        <w:widowControl w:val="0"/>
        <w:autoSpaceDE w:val="0"/>
        <w:autoSpaceDN w:val="0"/>
        <w:spacing w:after="0" w:line="240" w:lineRule="auto"/>
        <w:ind w:right="123"/>
        <w:jc w:val="both"/>
        <w:rPr>
          <w:rFonts w:ascii="Times New Roman" w:eastAsia="Times New Roman" w:hAnsi="Times New Roman" w:cs="Times New Roman"/>
          <w:sz w:val="24"/>
          <w:szCs w:val="28"/>
          <w:lang w:val="en-US"/>
        </w:rPr>
      </w:pPr>
    </w:p>
    <w:p w:rsidR="00837B55" w:rsidRPr="00837B55" w:rsidRDefault="00837B55" w:rsidP="00837B55">
      <w:pPr>
        <w:widowControl w:val="0"/>
        <w:autoSpaceDE w:val="0"/>
        <w:autoSpaceDN w:val="0"/>
        <w:spacing w:before="4" w:after="0" w:line="240" w:lineRule="auto"/>
        <w:rPr>
          <w:rFonts w:ascii="Times New Roman" w:eastAsia="Times New Roman" w:hAnsi="Times New Roman" w:cs="Times New Roman"/>
          <w:sz w:val="20"/>
          <w:szCs w:val="28"/>
          <w:lang w:val="en-US"/>
        </w:r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1"/>
        <w:gridCol w:w="6778"/>
      </w:tblGrid>
      <w:tr w:rsidR="00837B55" w:rsidRPr="00837B55" w:rsidTr="00F14C23">
        <w:trPr>
          <w:trHeight w:val="780"/>
        </w:trPr>
        <w:tc>
          <w:tcPr>
            <w:tcW w:w="2991" w:type="dxa"/>
          </w:tcPr>
          <w:p w:rsidR="00837B55" w:rsidRPr="00837B55" w:rsidRDefault="00837B55" w:rsidP="00837B55">
            <w:pPr>
              <w:spacing w:before="81"/>
              <w:ind w:left="75" w:right="1318"/>
              <w:rPr>
                <w:rFonts w:ascii="Times New Roman" w:eastAsia="Times New Roman" w:hAnsi="Times New Roman" w:cs="Times New Roman"/>
                <w:sz w:val="24"/>
              </w:rPr>
            </w:pPr>
            <w:r>
              <w:rPr>
                <w:rFonts w:ascii="Times New Roman" w:eastAsia="Times New Roman" w:hAnsi="Times New Roman" w:cs="Times New Roman"/>
                <w:spacing w:val="-1"/>
                <w:sz w:val="24"/>
              </w:rPr>
              <w:t>FULL NAME</w:t>
            </w:r>
          </w:p>
        </w:tc>
        <w:tc>
          <w:tcPr>
            <w:tcW w:w="6778" w:type="dxa"/>
          </w:tcPr>
          <w:p w:rsidR="00837B55" w:rsidRPr="00837B55" w:rsidRDefault="00837B55" w:rsidP="00837B55">
            <w:pPr>
              <w:rPr>
                <w:rFonts w:ascii="Times New Roman" w:eastAsia="Times New Roman" w:hAnsi="Times New Roman" w:cs="Times New Roman"/>
                <w:sz w:val="24"/>
              </w:rPr>
            </w:pPr>
          </w:p>
        </w:tc>
      </w:tr>
      <w:tr w:rsidR="00837B55" w:rsidRPr="00837B55" w:rsidTr="00F14C23">
        <w:trPr>
          <w:trHeight w:val="985"/>
        </w:trPr>
        <w:tc>
          <w:tcPr>
            <w:tcW w:w="2991" w:type="dxa"/>
          </w:tcPr>
          <w:p w:rsidR="00837B55" w:rsidRDefault="00175DF5" w:rsidP="00837B55">
            <w:pPr>
              <w:spacing w:before="81"/>
              <w:ind w:left="75"/>
              <w:rPr>
                <w:rFonts w:ascii="Times New Roman" w:eastAsia="Times New Roman" w:hAnsi="Times New Roman" w:cs="Times New Roman"/>
                <w:sz w:val="24"/>
              </w:rPr>
            </w:pPr>
            <w:r>
              <w:rPr>
                <w:rFonts w:ascii="Times New Roman" w:eastAsia="Times New Roman" w:hAnsi="Times New Roman" w:cs="Times New Roman"/>
                <w:sz w:val="24"/>
              </w:rPr>
              <w:t>AGE</w:t>
            </w:r>
          </w:p>
          <w:p w:rsidR="00A12361" w:rsidRPr="00837B55" w:rsidRDefault="00A12361" w:rsidP="00837B55">
            <w:pPr>
              <w:spacing w:before="81"/>
              <w:ind w:left="75"/>
              <w:rPr>
                <w:rFonts w:ascii="Times New Roman" w:eastAsia="Times New Roman" w:hAnsi="Times New Roman" w:cs="Times New Roman"/>
                <w:sz w:val="24"/>
              </w:rPr>
            </w:pPr>
            <w:r>
              <w:rPr>
                <w:rFonts w:ascii="Times New Roman" w:eastAsia="Times New Roman" w:hAnsi="Times New Roman" w:cs="Times New Roman"/>
                <w:sz w:val="24"/>
              </w:rPr>
              <w:t>AGE CATEGORY</w:t>
            </w:r>
          </w:p>
          <w:p w:rsidR="00837B55" w:rsidRPr="00837B55" w:rsidRDefault="00837B55" w:rsidP="00A12361">
            <w:pPr>
              <w:rPr>
                <w:rFonts w:ascii="Times New Roman" w:eastAsia="Times New Roman" w:hAnsi="Times New Roman" w:cs="Times New Roman"/>
                <w:sz w:val="24"/>
                <w:lang w:val="ru-RU"/>
              </w:rPr>
            </w:pPr>
          </w:p>
        </w:tc>
        <w:tc>
          <w:tcPr>
            <w:tcW w:w="6778" w:type="dxa"/>
          </w:tcPr>
          <w:p w:rsidR="00837B55" w:rsidRPr="00837B55" w:rsidRDefault="00837B55" w:rsidP="00837B55">
            <w:pPr>
              <w:rPr>
                <w:rFonts w:ascii="Times New Roman" w:eastAsia="Times New Roman" w:hAnsi="Times New Roman" w:cs="Times New Roman"/>
                <w:sz w:val="24"/>
              </w:rPr>
            </w:pPr>
          </w:p>
        </w:tc>
      </w:tr>
      <w:tr w:rsidR="00837B55" w:rsidRPr="006D5F49" w:rsidTr="00F14C23">
        <w:trPr>
          <w:trHeight w:val="845"/>
        </w:trPr>
        <w:tc>
          <w:tcPr>
            <w:tcW w:w="2991" w:type="dxa"/>
          </w:tcPr>
          <w:p w:rsidR="00837B55" w:rsidRPr="00837B55" w:rsidRDefault="00175DF5" w:rsidP="00175DF5">
            <w:pPr>
              <w:spacing w:before="81" w:line="242" w:lineRule="auto"/>
              <w:ind w:right="229"/>
              <w:rPr>
                <w:rFonts w:ascii="Times New Roman" w:eastAsia="Times New Roman" w:hAnsi="Times New Roman" w:cs="Times New Roman"/>
                <w:sz w:val="24"/>
              </w:rPr>
            </w:pPr>
            <w:r>
              <w:rPr>
                <w:rFonts w:ascii="Times New Roman" w:eastAsia="Times New Roman" w:hAnsi="Times New Roman" w:cs="Times New Roman"/>
                <w:sz w:val="24"/>
              </w:rPr>
              <w:t>ADDRESS, PHONE NUMBER, E-MAIL</w:t>
            </w:r>
          </w:p>
        </w:tc>
        <w:tc>
          <w:tcPr>
            <w:tcW w:w="6778" w:type="dxa"/>
          </w:tcPr>
          <w:p w:rsidR="00837B55" w:rsidRPr="00837B55" w:rsidRDefault="00837B55" w:rsidP="00837B55">
            <w:pPr>
              <w:rPr>
                <w:rFonts w:ascii="Times New Roman" w:eastAsia="Times New Roman" w:hAnsi="Times New Roman" w:cs="Times New Roman"/>
                <w:sz w:val="24"/>
              </w:rPr>
            </w:pPr>
          </w:p>
        </w:tc>
      </w:tr>
      <w:tr w:rsidR="00837B55" w:rsidRPr="006D5F49" w:rsidTr="00F14C23">
        <w:trPr>
          <w:trHeight w:val="1060"/>
        </w:trPr>
        <w:tc>
          <w:tcPr>
            <w:tcW w:w="2991" w:type="dxa"/>
          </w:tcPr>
          <w:p w:rsidR="00837B55" w:rsidRPr="00837B55" w:rsidRDefault="00175DF5" w:rsidP="00175DF5">
            <w:pPr>
              <w:spacing w:before="151"/>
              <w:ind w:right="623"/>
              <w:rPr>
                <w:rFonts w:ascii="Times New Roman" w:eastAsia="Times New Roman" w:hAnsi="Times New Roman" w:cs="Times New Roman"/>
                <w:sz w:val="24"/>
              </w:rPr>
            </w:pPr>
            <w:r>
              <w:rPr>
                <w:rFonts w:ascii="Times New Roman" w:eastAsia="Times New Roman" w:hAnsi="Times New Roman" w:cs="Times New Roman"/>
                <w:spacing w:val="-1"/>
                <w:sz w:val="24"/>
              </w:rPr>
              <w:t>TEACHER’S DATA (NAME, PHONE, E-MAIL)</w:t>
            </w:r>
          </w:p>
        </w:tc>
        <w:tc>
          <w:tcPr>
            <w:tcW w:w="6778" w:type="dxa"/>
          </w:tcPr>
          <w:p w:rsidR="00837B55" w:rsidRPr="00837B55" w:rsidRDefault="00837B55" w:rsidP="00837B55">
            <w:pPr>
              <w:rPr>
                <w:rFonts w:ascii="Times New Roman" w:eastAsia="Times New Roman" w:hAnsi="Times New Roman" w:cs="Times New Roman"/>
                <w:sz w:val="24"/>
              </w:rPr>
            </w:pPr>
          </w:p>
        </w:tc>
      </w:tr>
      <w:tr w:rsidR="00837B55" w:rsidRPr="00837B55" w:rsidTr="00F14C23">
        <w:trPr>
          <w:trHeight w:val="895"/>
        </w:trPr>
        <w:tc>
          <w:tcPr>
            <w:tcW w:w="2991" w:type="dxa"/>
          </w:tcPr>
          <w:p w:rsidR="00837B55" w:rsidRPr="00837B55" w:rsidRDefault="00175DF5" w:rsidP="00A12361">
            <w:pPr>
              <w:spacing w:before="81"/>
              <w:ind w:right="360"/>
              <w:rPr>
                <w:rFonts w:ascii="Times New Roman" w:eastAsia="Times New Roman" w:hAnsi="Times New Roman" w:cs="Times New Roman"/>
                <w:sz w:val="24"/>
              </w:rPr>
            </w:pPr>
            <w:r>
              <w:rPr>
                <w:rFonts w:ascii="Times New Roman" w:eastAsia="Times New Roman" w:hAnsi="Times New Roman" w:cs="Times New Roman"/>
                <w:spacing w:val="-1"/>
                <w:sz w:val="24"/>
              </w:rPr>
              <w:t>CONCERTMASTER (FULL NAME)</w:t>
            </w:r>
          </w:p>
        </w:tc>
        <w:tc>
          <w:tcPr>
            <w:tcW w:w="6778" w:type="dxa"/>
          </w:tcPr>
          <w:p w:rsidR="00837B55" w:rsidRPr="00837B55" w:rsidRDefault="00837B55" w:rsidP="00837B55">
            <w:pPr>
              <w:rPr>
                <w:rFonts w:ascii="Times New Roman" w:eastAsia="Times New Roman" w:hAnsi="Times New Roman" w:cs="Times New Roman"/>
                <w:sz w:val="24"/>
                <w:lang w:val="ru-RU"/>
              </w:rPr>
            </w:pPr>
          </w:p>
        </w:tc>
      </w:tr>
      <w:tr w:rsidR="00837B55" w:rsidRPr="006D5F49" w:rsidTr="00F14C23">
        <w:trPr>
          <w:trHeight w:val="840"/>
        </w:trPr>
        <w:tc>
          <w:tcPr>
            <w:tcW w:w="2991" w:type="dxa"/>
          </w:tcPr>
          <w:p w:rsidR="00837B55" w:rsidRPr="00837B55" w:rsidRDefault="00175DF5" w:rsidP="00175DF5">
            <w:pPr>
              <w:spacing w:before="81"/>
              <w:ind w:right="165"/>
              <w:rPr>
                <w:rFonts w:ascii="Times New Roman" w:eastAsia="Times New Roman" w:hAnsi="Times New Roman" w:cs="Times New Roman"/>
                <w:sz w:val="24"/>
              </w:rPr>
            </w:pPr>
            <w:r>
              <w:rPr>
                <w:rFonts w:ascii="Times New Roman" w:eastAsia="Times New Roman" w:hAnsi="Times New Roman" w:cs="Times New Roman"/>
                <w:sz w:val="24"/>
              </w:rPr>
              <w:t>EDUCATIONAL INSTITUTION (NAME, E-MAIL)</w:t>
            </w:r>
          </w:p>
        </w:tc>
        <w:tc>
          <w:tcPr>
            <w:tcW w:w="6778" w:type="dxa"/>
          </w:tcPr>
          <w:p w:rsidR="00837B55" w:rsidRPr="00837B55" w:rsidRDefault="00837B55" w:rsidP="00837B55">
            <w:pPr>
              <w:rPr>
                <w:rFonts w:ascii="Times New Roman" w:eastAsia="Times New Roman" w:hAnsi="Times New Roman" w:cs="Times New Roman"/>
                <w:sz w:val="24"/>
              </w:rPr>
            </w:pPr>
          </w:p>
        </w:tc>
      </w:tr>
      <w:tr w:rsidR="00837B55" w:rsidRPr="00837B55" w:rsidTr="00F14C23">
        <w:trPr>
          <w:trHeight w:val="845"/>
        </w:trPr>
        <w:tc>
          <w:tcPr>
            <w:tcW w:w="2991" w:type="dxa"/>
          </w:tcPr>
          <w:p w:rsidR="00837B55" w:rsidRPr="00837B55" w:rsidRDefault="00175DF5" w:rsidP="00175DF5">
            <w:pPr>
              <w:spacing w:before="81"/>
              <w:rPr>
                <w:rFonts w:ascii="Times New Roman" w:eastAsia="Times New Roman" w:hAnsi="Times New Roman" w:cs="Times New Roman"/>
                <w:sz w:val="24"/>
              </w:rPr>
            </w:pPr>
            <w:r>
              <w:rPr>
                <w:rFonts w:ascii="Times New Roman" w:eastAsia="Times New Roman" w:hAnsi="Times New Roman" w:cs="Times New Roman"/>
                <w:sz w:val="24"/>
              </w:rPr>
              <w:t>DIRECTION OF THE COMPETITION</w:t>
            </w:r>
          </w:p>
        </w:tc>
        <w:tc>
          <w:tcPr>
            <w:tcW w:w="6778" w:type="dxa"/>
          </w:tcPr>
          <w:p w:rsidR="00837B55" w:rsidRPr="00837B55" w:rsidRDefault="00837B55" w:rsidP="00837B55">
            <w:pPr>
              <w:rPr>
                <w:rFonts w:ascii="Times New Roman" w:eastAsia="Times New Roman" w:hAnsi="Times New Roman" w:cs="Times New Roman"/>
                <w:sz w:val="24"/>
              </w:rPr>
            </w:pPr>
          </w:p>
        </w:tc>
      </w:tr>
      <w:tr w:rsidR="00837B55" w:rsidRPr="00837B55" w:rsidTr="00F14C23">
        <w:trPr>
          <w:trHeight w:val="710"/>
        </w:trPr>
        <w:tc>
          <w:tcPr>
            <w:tcW w:w="2991" w:type="dxa"/>
          </w:tcPr>
          <w:p w:rsidR="00837B55" w:rsidRPr="00837B55" w:rsidRDefault="00175DF5" w:rsidP="00837B55">
            <w:pPr>
              <w:spacing w:before="81"/>
              <w:ind w:left="75"/>
              <w:rPr>
                <w:rFonts w:ascii="Times New Roman" w:eastAsia="Times New Roman" w:hAnsi="Times New Roman" w:cs="Times New Roman"/>
                <w:sz w:val="24"/>
              </w:rPr>
            </w:pPr>
            <w:r>
              <w:rPr>
                <w:rFonts w:ascii="Times New Roman" w:eastAsia="Times New Roman" w:hAnsi="Times New Roman" w:cs="Times New Roman"/>
                <w:sz w:val="24"/>
              </w:rPr>
              <w:t>NOMINATION</w:t>
            </w:r>
          </w:p>
        </w:tc>
        <w:tc>
          <w:tcPr>
            <w:tcW w:w="6778" w:type="dxa"/>
          </w:tcPr>
          <w:p w:rsidR="00837B55" w:rsidRPr="00837B55" w:rsidRDefault="00837B55" w:rsidP="00837B55">
            <w:pPr>
              <w:rPr>
                <w:rFonts w:ascii="Times New Roman" w:eastAsia="Times New Roman" w:hAnsi="Times New Roman" w:cs="Times New Roman"/>
                <w:sz w:val="24"/>
              </w:rPr>
            </w:pPr>
          </w:p>
        </w:tc>
      </w:tr>
      <w:tr w:rsidR="00837B55" w:rsidRPr="00837B55" w:rsidTr="00F14C23">
        <w:trPr>
          <w:trHeight w:val="709"/>
        </w:trPr>
        <w:tc>
          <w:tcPr>
            <w:tcW w:w="2991" w:type="dxa"/>
          </w:tcPr>
          <w:p w:rsidR="00837B55" w:rsidRPr="00837B55" w:rsidRDefault="00175DF5" w:rsidP="00175DF5">
            <w:pPr>
              <w:spacing w:before="81"/>
              <w:rPr>
                <w:rFonts w:ascii="Times New Roman" w:eastAsia="Times New Roman" w:hAnsi="Times New Roman" w:cs="Times New Roman"/>
                <w:sz w:val="24"/>
              </w:rPr>
            </w:pPr>
            <w:r>
              <w:rPr>
                <w:rFonts w:ascii="Times New Roman" w:eastAsia="Times New Roman" w:hAnsi="Times New Roman" w:cs="Times New Roman"/>
                <w:sz w:val="24"/>
              </w:rPr>
              <w:t>INSTRUMENT</w:t>
            </w:r>
          </w:p>
        </w:tc>
        <w:tc>
          <w:tcPr>
            <w:tcW w:w="6778" w:type="dxa"/>
          </w:tcPr>
          <w:p w:rsidR="00837B55" w:rsidRPr="00837B55" w:rsidRDefault="00837B55" w:rsidP="00837B55">
            <w:pPr>
              <w:rPr>
                <w:rFonts w:ascii="Times New Roman" w:eastAsia="Times New Roman" w:hAnsi="Times New Roman" w:cs="Times New Roman"/>
                <w:sz w:val="24"/>
              </w:rPr>
            </w:pPr>
          </w:p>
        </w:tc>
      </w:tr>
      <w:tr w:rsidR="00837B55" w:rsidRPr="00837B55" w:rsidTr="00F14C23">
        <w:trPr>
          <w:trHeight w:val="765"/>
        </w:trPr>
        <w:tc>
          <w:tcPr>
            <w:tcW w:w="2991" w:type="dxa"/>
          </w:tcPr>
          <w:p w:rsidR="00837B55" w:rsidRDefault="00175DF5" w:rsidP="00175DF5">
            <w:pPr>
              <w:spacing w:before="81"/>
              <w:ind w:right="1479"/>
              <w:rPr>
                <w:rFonts w:ascii="Times New Roman" w:eastAsia="Times New Roman" w:hAnsi="Times New Roman" w:cs="Times New Roman"/>
                <w:sz w:val="24"/>
              </w:rPr>
            </w:pPr>
            <w:r>
              <w:rPr>
                <w:rFonts w:ascii="Times New Roman" w:eastAsia="Times New Roman" w:hAnsi="Times New Roman" w:cs="Times New Roman"/>
                <w:sz w:val="24"/>
              </w:rPr>
              <w:t>PROGRAM</w:t>
            </w:r>
          </w:p>
          <w:p w:rsidR="00A12361" w:rsidRDefault="00A12361" w:rsidP="00175DF5">
            <w:pPr>
              <w:spacing w:before="81"/>
              <w:ind w:right="1479"/>
              <w:rPr>
                <w:rFonts w:ascii="Times New Roman" w:eastAsia="Times New Roman" w:hAnsi="Times New Roman" w:cs="Times New Roman"/>
                <w:sz w:val="24"/>
              </w:rPr>
            </w:pPr>
            <w:r>
              <w:rPr>
                <w:rFonts w:ascii="Times New Roman" w:eastAsia="Times New Roman" w:hAnsi="Times New Roman" w:cs="Times New Roman"/>
                <w:sz w:val="24"/>
              </w:rPr>
              <w:t>TIMING</w:t>
            </w:r>
          </w:p>
          <w:p w:rsidR="00175DF5" w:rsidRPr="00837B55" w:rsidRDefault="00175DF5" w:rsidP="00175DF5">
            <w:pPr>
              <w:spacing w:before="81"/>
              <w:ind w:right="1479"/>
              <w:rPr>
                <w:rFonts w:ascii="Times New Roman" w:eastAsia="Times New Roman" w:hAnsi="Times New Roman" w:cs="Times New Roman"/>
                <w:sz w:val="24"/>
              </w:rPr>
            </w:pPr>
          </w:p>
        </w:tc>
        <w:tc>
          <w:tcPr>
            <w:tcW w:w="6778" w:type="dxa"/>
          </w:tcPr>
          <w:p w:rsidR="00837B55" w:rsidRPr="00837B55" w:rsidRDefault="00837B55" w:rsidP="00837B55">
            <w:pPr>
              <w:rPr>
                <w:rFonts w:ascii="Times New Roman" w:eastAsia="Times New Roman" w:hAnsi="Times New Roman" w:cs="Times New Roman"/>
                <w:sz w:val="24"/>
              </w:rPr>
            </w:pPr>
          </w:p>
        </w:tc>
      </w:tr>
    </w:tbl>
    <w:p w:rsidR="00837B55" w:rsidRPr="00837B55" w:rsidRDefault="00837B55" w:rsidP="00837B55">
      <w:pPr>
        <w:widowControl w:val="0"/>
        <w:autoSpaceDE w:val="0"/>
        <w:autoSpaceDN w:val="0"/>
        <w:spacing w:after="0" w:line="240" w:lineRule="auto"/>
        <w:rPr>
          <w:rFonts w:ascii="Times New Roman" w:eastAsia="Times New Roman" w:hAnsi="Times New Roman" w:cs="Times New Roman"/>
          <w:b/>
          <w:sz w:val="26"/>
          <w:szCs w:val="28"/>
        </w:rPr>
      </w:pPr>
    </w:p>
    <w:p w:rsidR="00837B55" w:rsidRPr="00837B55" w:rsidRDefault="00837B55" w:rsidP="00837B55">
      <w:pPr>
        <w:widowControl w:val="0"/>
        <w:autoSpaceDE w:val="0"/>
        <w:autoSpaceDN w:val="0"/>
        <w:spacing w:before="5" w:after="0" w:line="240" w:lineRule="auto"/>
        <w:rPr>
          <w:rFonts w:ascii="Times New Roman" w:eastAsia="Times New Roman" w:hAnsi="Times New Roman" w:cs="Times New Roman"/>
          <w:b/>
          <w:sz w:val="20"/>
          <w:szCs w:val="28"/>
        </w:rPr>
      </w:pPr>
    </w:p>
    <w:p w:rsidR="00837B55" w:rsidRDefault="00837B55" w:rsidP="00A12361">
      <w:pPr>
        <w:widowControl w:val="0"/>
        <w:autoSpaceDE w:val="0"/>
        <w:autoSpaceDN w:val="0"/>
        <w:spacing w:after="0" w:line="240" w:lineRule="auto"/>
        <w:ind w:left="115"/>
        <w:outlineLvl w:val="1"/>
        <w:rPr>
          <w:rFonts w:ascii="Times New Roman" w:eastAsia="Times New Roman" w:hAnsi="Times New Roman" w:cs="Times New Roman"/>
          <w:b/>
          <w:bCs/>
          <w:spacing w:val="-2"/>
          <w:sz w:val="28"/>
          <w:szCs w:val="28"/>
          <w:lang w:val="en-US"/>
        </w:rPr>
      </w:pPr>
      <w:r w:rsidRPr="00837B55">
        <w:rPr>
          <w:rFonts w:ascii="Times New Roman" w:eastAsia="Times New Roman" w:hAnsi="Times New Roman" w:cs="Times New Roman"/>
          <w:b/>
          <w:bCs/>
          <w:sz w:val="28"/>
          <w:szCs w:val="28"/>
          <w:lang w:val="en-US"/>
        </w:rPr>
        <w:t>*</w:t>
      </w:r>
      <w:r w:rsidRPr="00837B55">
        <w:rPr>
          <w:rFonts w:ascii="Times New Roman" w:eastAsia="Times New Roman" w:hAnsi="Times New Roman" w:cs="Times New Roman"/>
          <w:b/>
          <w:bCs/>
          <w:spacing w:val="-2"/>
          <w:sz w:val="28"/>
          <w:szCs w:val="28"/>
          <w:lang w:val="en-US"/>
        </w:rPr>
        <w:t xml:space="preserve"> </w:t>
      </w:r>
      <w:r w:rsidR="00A12361" w:rsidRPr="00A12361">
        <w:rPr>
          <w:rFonts w:ascii="Times New Roman" w:eastAsia="Times New Roman" w:hAnsi="Times New Roman" w:cs="Times New Roman"/>
          <w:b/>
          <w:bCs/>
          <w:spacing w:val="-2"/>
          <w:sz w:val="28"/>
          <w:szCs w:val="28"/>
          <w:lang w:val="en-US"/>
        </w:rPr>
        <w:t>Handwritten applications in PDF format will not be accepted</w:t>
      </w:r>
    </w:p>
    <w:p w:rsidR="00A12361" w:rsidRPr="00837B55" w:rsidRDefault="00A12361" w:rsidP="00A12361">
      <w:pPr>
        <w:widowControl w:val="0"/>
        <w:autoSpaceDE w:val="0"/>
        <w:autoSpaceDN w:val="0"/>
        <w:spacing w:after="0" w:line="240" w:lineRule="auto"/>
        <w:ind w:left="115"/>
        <w:outlineLvl w:val="1"/>
        <w:rPr>
          <w:rFonts w:ascii="Times New Roman" w:eastAsia="Times New Roman" w:hAnsi="Times New Roman" w:cs="Times New Roman"/>
          <w:b/>
          <w:sz w:val="36"/>
          <w:szCs w:val="28"/>
          <w:lang w:val="en-US"/>
        </w:rPr>
      </w:pPr>
    </w:p>
    <w:p w:rsidR="00837B55" w:rsidRDefault="00837B55" w:rsidP="00A12361">
      <w:pPr>
        <w:widowControl w:val="0"/>
        <w:autoSpaceDE w:val="0"/>
        <w:autoSpaceDN w:val="0"/>
        <w:spacing w:after="0" w:line="240" w:lineRule="auto"/>
        <w:ind w:left="115"/>
        <w:jc w:val="right"/>
        <w:rPr>
          <w:rFonts w:ascii="Times New Roman" w:eastAsia="Times New Roman" w:hAnsi="Times New Roman" w:cs="Times New Roman"/>
          <w:sz w:val="28"/>
          <w:szCs w:val="28"/>
          <w:u w:val="single"/>
        </w:rPr>
      </w:pPr>
      <w:r w:rsidRPr="00837B55">
        <w:rPr>
          <w:rFonts w:ascii="Times New Roman" w:eastAsia="Times New Roman" w:hAnsi="Times New Roman" w:cs="Times New Roman"/>
          <w:sz w:val="28"/>
          <w:szCs w:val="28"/>
          <w:lang w:val="de-DE"/>
        </w:rPr>
        <w:t>E-</w:t>
      </w:r>
      <w:r w:rsidR="00A12361">
        <w:rPr>
          <w:rFonts w:ascii="Times New Roman" w:eastAsia="Times New Roman" w:hAnsi="Times New Roman" w:cs="Times New Roman"/>
          <w:sz w:val="28"/>
          <w:szCs w:val="28"/>
          <w:lang w:val="de-DE"/>
        </w:rPr>
        <w:t>M</w:t>
      </w:r>
      <w:r w:rsidRPr="00837B55">
        <w:rPr>
          <w:rFonts w:ascii="Times New Roman" w:eastAsia="Times New Roman" w:hAnsi="Times New Roman" w:cs="Times New Roman"/>
          <w:sz w:val="28"/>
          <w:szCs w:val="28"/>
          <w:lang w:val="de-DE"/>
        </w:rPr>
        <w:t>ail:</w:t>
      </w:r>
      <w:r w:rsidR="00A12361">
        <w:rPr>
          <w:rFonts w:ascii="Times New Roman" w:eastAsia="Times New Roman" w:hAnsi="Times New Roman" w:cs="Times New Roman"/>
          <w:spacing w:val="-3"/>
          <w:sz w:val="28"/>
          <w:szCs w:val="28"/>
          <w:lang w:val="de-DE"/>
        </w:rPr>
        <w:t xml:space="preserve"> </w:t>
      </w:r>
      <w:hyperlink r:id="rId8" w:history="1">
        <w:r w:rsidR="00A12361" w:rsidRPr="00837B55">
          <w:rPr>
            <w:rStyle w:val="a4"/>
            <w:rFonts w:ascii="Times New Roman" w:eastAsia="Times New Roman" w:hAnsi="Times New Roman" w:cs="Times New Roman"/>
            <w:sz w:val="28"/>
            <w:szCs w:val="28"/>
            <w:lang w:val="de-DE"/>
          </w:rPr>
          <w:t>centrforte@mail.ru</w:t>
        </w:r>
      </w:hyperlink>
    </w:p>
    <w:p w:rsidR="00A12361" w:rsidRPr="00837B55" w:rsidRDefault="00A12361" w:rsidP="00837B55">
      <w:pPr>
        <w:widowControl w:val="0"/>
        <w:autoSpaceDE w:val="0"/>
        <w:autoSpaceDN w:val="0"/>
        <w:spacing w:after="0" w:line="240" w:lineRule="auto"/>
        <w:ind w:left="115"/>
        <w:rPr>
          <w:rFonts w:ascii="Times New Roman" w:eastAsia="Times New Roman" w:hAnsi="Times New Roman" w:cs="Times New Roman"/>
          <w:sz w:val="28"/>
          <w:szCs w:val="28"/>
          <w:lang w:val="de-DE"/>
        </w:rPr>
      </w:pPr>
    </w:p>
    <w:p w:rsidR="00837B55" w:rsidRPr="00A12361" w:rsidRDefault="00837B55" w:rsidP="00EA7A42">
      <w:pPr>
        <w:pStyle w:val="a3"/>
        <w:ind w:left="-66" w:right="-143"/>
        <w:rPr>
          <w:rFonts w:ascii="Times New Roman" w:hAnsi="Times New Roman" w:cs="Times New Roman"/>
          <w:sz w:val="28"/>
          <w:szCs w:val="28"/>
          <w:lang w:val="de-DE"/>
        </w:rPr>
      </w:pPr>
    </w:p>
    <w:p w:rsidR="00837B55" w:rsidRPr="00A12361" w:rsidRDefault="00837B55" w:rsidP="00EA7A42">
      <w:pPr>
        <w:pStyle w:val="a3"/>
        <w:ind w:left="-66" w:right="-143"/>
        <w:rPr>
          <w:rFonts w:ascii="Times New Roman" w:hAnsi="Times New Roman" w:cs="Times New Roman"/>
          <w:sz w:val="28"/>
          <w:szCs w:val="28"/>
          <w:lang w:val="de-DE"/>
        </w:rPr>
      </w:pPr>
    </w:p>
    <w:sectPr w:rsidR="00837B55" w:rsidRPr="00A12361" w:rsidSect="00A12361">
      <w:pgSz w:w="11906" w:h="16838"/>
      <w:pgMar w:top="851"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F3102"/>
    <w:multiLevelType w:val="hybridMultilevel"/>
    <w:tmpl w:val="C0EEE87C"/>
    <w:lvl w:ilvl="0" w:tplc="24985880">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B96"/>
    <w:rsid w:val="00092D23"/>
    <w:rsid w:val="00175DF5"/>
    <w:rsid w:val="00187BFD"/>
    <w:rsid w:val="002C2DDC"/>
    <w:rsid w:val="002F17B6"/>
    <w:rsid w:val="003A54C5"/>
    <w:rsid w:val="003D5D23"/>
    <w:rsid w:val="003D79BD"/>
    <w:rsid w:val="004015AA"/>
    <w:rsid w:val="00506BDB"/>
    <w:rsid w:val="00513728"/>
    <w:rsid w:val="0059591F"/>
    <w:rsid w:val="005961ED"/>
    <w:rsid w:val="005A7A5F"/>
    <w:rsid w:val="005D6E4D"/>
    <w:rsid w:val="006D5F49"/>
    <w:rsid w:val="007B7DA8"/>
    <w:rsid w:val="007D2FC2"/>
    <w:rsid w:val="00837B55"/>
    <w:rsid w:val="008B0A08"/>
    <w:rsid w:val="008B3C1B"/>
    <w:rsid w:val="008C5B5D"/>
    <w:rsid w:val="00934730"/>
    <w:rsid w:val="00A12361"/>
    <w:rsid w:val="00A3344D"/>
    <w:rsid w:val="00A514AE"/>
    <w:rsid w:val="00AB33BF"/>
    <w:rsid w:val="00BD6F16"/>
    <w:rsid w:val="00C820AB"/>
    <w:rsid w:val="00C85D2C"/>
    <w:rsid w:val="00D53CCD"/>
    <w:rsid w:val="00D765C3"/>
    <w:rsid w:val="00DD7F48"/>
    <w:rsid w:val="00E47562"/>
    <w:rsid w:val="00EA7A42"/>
    <w:rsid w:val="00F14C23"/>
    <w:rsid w:val="00F55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2DDC"/>
    <w:pPr>
      <w:ind w:left="720"/>
      <w:contextualSpacing/>
    </w:pPr>
  </w:style>
  <w:style w:type="character" w:styleId="a4">
    <w:name w:val="Hyperlink"/>
    <w:basedOn w:val="a0"/>
    <w:uiPriority w:val="99"/>
    <w:unhideWhenUsed/>
    <w:rsid w:val="007B7DA8"/>
    <w:rPr>
      <w:color w:val="0563C1" w:themeColor="hyperlink"/>
      <w:u w:val="single"/>
    </w:rPr>
  </w:style>
  <w:style w:type="character" w:customStyle="1" w:styleId="UnresolvedMention">
    <w:name w:val="Unresolved Mention"/>
    <w:basedOn w:val="a0"/>
    <w:uiPriority w:val="99"/>
    <w:semiHidden/>
    <w:unhideWhenUsed/>
    <w:rsid w:val="007B7DA8"/>
    <w:rPr>
      <w:color w:val="605E5C"/>
      <w:shd w:val="clear" w:color="auto" w:fill="E1DFDD"/>
    </w:rPr>
  </w:style>
  <w:style w:type="table" w:customStyle="1" w:styleId="TableNormal">
    <w:name w:val="Table Normal"/>
    <w:uiPriority w:val="2"/>
    <w:semiHidden/>
    <w:unhideWhenUsed/>
    <w:qFormat/>
    <w:rsid w:val="00837B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2DDC"/>
    <w:pPr>
      <w:ind w:left="720"/>
      <w:contextualSpacing/>
    </w:pPr>
  </w:style>
  <w:style w:type="character" w:styleId="a4">
    <w:name w:val="Hyperlink"/>
    <w:basedOn w:val="a0"/>
    <w:uiPriority w:val="99"/>
    <w:unhideWhenUsed/>
    <w:rsid w:val="007B7DA8"/>
    <w:rPr>
      <w:color w:val="0563C1" w:themeColor="hyperlink"/>
      <w:u w:val="single"/>
    </w:rPr>
  </w:style>
  <w:style w:type="character" w:customStyle="1" w:styleId="UnresolvedMention">
    <w:name w:val="Unresolved Mention"/>
    <w:basedOn w:val="a0"/>
    <w:uiPriority w:val="99"/>
    <w:semiHidden/>
    <w:unhideWhenUsed/>
    <w:rsid w:val="007B7DA8"/>
    <w:rPr>
      <w:color w:val="605E5C"/>
      <w:shd w:val="clear" w:color="auto" w:fill="E1DFDD"/>
    </w:rPr>
  </w:style>
  <w:style w:type="table" w:customStyle="1" w:styleId="TableNormal">
    <w:name w:val="Table Normal"/>
    <w:uiPriority w:val="2"/>
    <w:semiHidden/>
    <w:unhideWhenUsed/>
    <w:qFormat/>
    <w:rsid w:val="00837B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rforte@mail.ru" TargetMode="External"/><Relationship Id="rId3" Type="http://schemas.microsoft.com/office/2007/relationships/stylesWithEffects" Target="stylesWithEffects.xml"/><Relationship Id="rId7" Type="http://schemas.openxmlformats.org/officeDocument/2006/relationships/hyperlink" Target="mailto:centrforte@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ntrforte@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2262</TotalTime>
  <Pages>1</Pages>
  <Words>2183</Words>
  <Characters>12448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Lubov Voloshina</dc:creator>
  <cp:keywords/>
  <dc:description/>
  <cp:lastModifiedBy>User</cp:lastModifiedBy>
  <cp:revision>31</cp:revision>
  <dcterms:created xsi:type="dcterms:W3CDTF">2022-02-21T13:36:00Z</dcterms:created>
  <dcterms:modified xsi:type="dcterms:W3CDTF">2022-03-25T00:19:00Z</dcterms:modified>
</cp:coreProperties>
</file>